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D22E" w14:textId="77777777" w:rsidR="00812705" w:rsidRPr="003E2E3E" w:rsidRDefault="00812705" w:rsidP="003E2E3E">
      <w:pPr>
        <w:pStyle w:val="Name"/>
        <w:ind w:left="0"/>
        <w:jc w:val="center"/>
        <w:rPr>
          <w:sz w:val="24"/>
        </w:rPr>
      </w:pPr>
      <w:r w:rsidRPr="003E2E3E">
        <w:rPr>
          <w:sz w:val="24"/>
        </w:rPr>
        <w:t>KYLIE GREEN</w:t>
      </w:r>
    </w:p>
    <w:p w14:paraId="262F977A" w14:textId="03B08882" w:rsidR="00812705" w:rsidRPr="003E2E3E" w:rsidRDefault="00812705" w:rsidP="003E2E3E">
      <w:pPr>
        <w:pStyle w:val="Name"/>
        <w:jc w:val="center"/>
        <w:rPr>
          <w:b w:val="0"/>
          <w:bCs/>
          <w:sz w:val="24"/>
        </w:rPr>
      </w:pPr>
      <w:r w:rsidRPr="003E2E3E">
        <w:rPr>
          <w:b w:val="0"/>
          <w:bCs/>
          <w:sz w:val="24"/>
        </w:rPr>
        <w:t>State College, Pennsylvania</w:t>
      </w:r>
      <w:r w:rsidR="00A850B8" w:rsidRPr="003E2E3E">
        <w:rPr>
          <w:b w:val="0"/>
          <w:bCs/>
          <w:sz w:val="24"/>
        </w:rPr>
        <w:t xml:space="preserve"> </w:t>
      </w:r>
      <w:r w:rsidR="002F6FFE" w:rsidRPr="003E2E3E">
        <w:rPr>
          <w:b w:val="0"/>
          <w:bCs/>
          <w:sz w:val="24"/>
        </w:rPr>
        <w:t>|</w:t>
      </w:r>
      <w:r w:rsidR="00A850B8" w:rsidRPr="003E2E3E">
        <w:rPr>
          <w:b w:val="0"/>
          <w:bCs/>
          <w:sz w:val="24"/>
        </w:rPr>
        <w:t xml:space="preserve"> </w:t>
      </w:r>
      <w:hyperlink r:id="rId6" w:history="1">
        <w:r w:rsidR="00A850B8" w:rsidRPr="003E2E3E">
          <w:rPr>
            <w:rStyle w:val="Hyperlink"/>
            <w:b w:val="0"/>
            <w:bCs/>
            <w:sz w:val="24"/>
          </w:rPr>
          <w:t>kdg5238@psu.edu</w:t>
        </w:r>
      </w:hyperlink>
      <w:r w:rsidR="00A850B8" w:rsidRPr="003E2E3E">
        <w:rPr>
          <w:b w:val="0"/>
          <w:bCs/>
          <w:sz w:val="24"/>
        </w:rPr>
        <w:t xml:space="preserve"> |</w:t>
      </w:r>
      <w:r w:rsidRPr="003E2E3E">
        <w:rPr>
          <w:b w:val="0"/>
          <w:bCs/>
          <w:sz w:val="24"/>
        </w:rPr>
        <w:t xml:space="preserve"> (301)-861-8911</w:t>
      </w:r>
    </w:p>
    <w:p w14:paraId="38CD6867" w14:textId="77777777" w:rsidR="00C801E7" w:rsidRPr="003E2E3E" w:rsidRDefault="00C801E7" w:rsidP="003E2E3E">
      <w:pPr>
        <w:pStyle w:val="Name"/>
        <w:jc w:val="center"/>
        <w:rPr>
          <w:sz w:val="24"/>
        </w:rPr>
      </w:pPr>
    </w:p>
    <w:p w14:paraId="3B2B0D10" w14:textId="77777777" w:rsidR="00C801E7" w:rsidRPr="003E2E3E" w:rsidRDefault="00C801E7" w:rsidP="003E2E3E">
      <w:pPr>
        <w:pStyle w:val="Heading1"/>
        <w:rPr>
          <w:rFonts w:cs="Times New Roman"/>
          <w:color w:val="262626" w:themeColor="text1" w:themeTint="D9"/>
          <w:szCs w:val="24"/>
        </w:rPr>
      </w:pPr>
      <w:r w:rsidRPr="003E2E3E">
        <w:rPr>
          <w:rFonts w:cs="Times New Roman"/>
          <w:color w:val="262626" w:themeColor="text1" w:themeTint="D9"/>
          <w:szCs w:val="24"/>
        </w:rPr>
        <w:t>Education</w:t>
      </w:r>
    </w:p>
    <w:p w14:paraId="7DA0E9E3" w14:textId="77777777" w:rsidR="00C801E7" w:rsidRPr="003E2E3E" w:rsidRDefault="00C801E7" w:rsidP="003E2E3E">
      <w:pPr>
        <w:spacing w:after="0" w:line="240" w:lineRule="auto"/>
        <w:rPr>
          <w:rFonts w:ascii="Times New Roman" w:hAnsi="Times New Roman" w:cs="Times New Roman"/>
          <w:sz w:val="24"/>
          <w:szCs w:val="24"/>
        </w:rPr>
      </w:pPr>
    </w:p>
    <w:p w14:paraId="78EE25E8" w14:textId="7311F4D7" w:rsidR="00C801E7" w:rsidRPr="003E2E3E" w:rsidRDefault="00C801E7" w:rsidP="003E2E3E">
      <w:pPr>
        <w:tabs>
          <w:tab w:val="left" w:pos="720"/>
          <w:tab w:val="right" w:pos="8640"/>
        </w:tabs>
        <w:spacing w:after="0" w:line="240" w:lineRule="auto"/>
        <w:ind w:left="720" w:hanging="720"/>
        <w:rPr>
          <w:rFonts w:ascii="Times New Roman" w:hAnsi="Times New Roman" w:cs="Times New Roman"/>
          <w:sz w:val="24"/>
          <w:szCs w:val="24"/>
        </w:rPr>
      </w:pPr>
      <w:r w:rsidRPr="003E2E3E">
        <w:rPr>
          <w:rFonts w:ascii="Times New Roman" w:hAnsi="Times New Roman" w:cs="Times New Roman"/>
          <w:b/>
          <w:sz w:val="24"/>
          <w:szCs w:val="24"/>
        </w:rPr>
        <w:t>BS</w:t>
      </w:r>
      <w:r w:rsidRPr="003E2E3E">
        <w:rPr>
          <w:rFonts w:ascii="Times New Roman" w:hAnsi="Times New Roman" w:cs="Times New Roman"/>
          <w:b/>
          <w:sz w:val="24"/>
          <w:szCs w:val="24"/>
        </w:rPr>
        <w:tab/>
      </w:r>
      <w:r w:rsidRPr="003E2E3E">
        <w:rPr>
          <w:rFonts w:ascii="Times New Roman" w:hAnsi="Times New Roman" w:cs="Times New Roman"/>
          <w:sz w:val="24"/>
          <w:szCs w:val="24"/>
        </w:rPr>
        <w:t>Pennsylvania</w:t>
      </w:r>
      <w:r w:rsidR="00444AF5" w:rsidRPr="003E2E3E">
        <w:rPr>
          <w:rFonts w:ascii="Times New Roman" w:hAnsi="Times New Roman" w:cs="Times New Roman"/>
          <w:sz w:val="24"/>
          <w:szCs w:val="24"/>
        </w:rPr>
        <w:t xml:space="preserve"> State University</w:t>
      </w:r>
      <w:r w:rsidRPr="003E2E3E">
        <w:rPr>
          <w:rFonts w:ascii="Times New Roman" w:hAnsi="Times New Roman" w:cs="Times New Roman"/>
          <w:sz w:val="24"/>
          <w:szCs w:val="24"/>
        </w:rPr>
        <w:t xml:space="preserve">, </w:t>
      </w:r>
      <w:r w:rsidR="00444AF5" w:rsidRPr="003E2E3E">
        <w:rPr>
          <w:rFonts w:ascii="Times New Roman" w:hAnsi="Times New Roman" w:cs="Times New Roman"/>
          <w:sz w:val="24"/>
          <w:szCs w:val="24"/>
        </w:rPr>
        <w:t>Veterinary and Biomedical Sciences</w:t>
      </w:r>
      <w:r w:rsidRPr="003E2E3E">
        <w:rPr>
          <w:rFonts w:ascii="Times New Roman" w:hAnsi="Times New Roman" w:cs="Times New Roman"/>
          <w:sz w:val="24"/>
          <w:szCs w:val="24"/>
        </w:rPr>
        <w:t xml:space="preserve">                                </w:t>
      </w:r>
      <w:r w:rsidR="00444AF5" w:rsidRPr="003E2E3E">
        <w:rPr>
          <w:rFonts w:ascii="Times New Roman" w:hAnsi="Times New Roman" w:cs="Times New Roman"/>
          <w:sz w:val="24"/>
          <w:szCs w:val="24"/>
        </w:rPr>
        <w:t xml:space="preserve">August </w:t>
      </w:r>
      <w:r w:rsidRPr="003E2E3E">
        <w:rPr>
          <w:rFonts w:ascii="Times New Roman" w:hAnsi="Times New Roman" w:cs="Times New Roman"/>
          <w:sz w:val="24"/>
          <w:szCs w:val="24"/>
        </w:rPr>
        <w:t>20</w:t>
      </w:r>
      <w:r w:rsidR="00444AF5" w:rsidRPr="003E2E3E">
        <w:rPr>
          <w:rFonts w:ascii="Times New Roman" w:hAnsi="Times New Roman" w:cs="Times New Roman"/>
          <w:sz w:val="24"/>
          <w:szCs w:val="24"/>
        </w:rPr>
        <w:t>20</w:t>
      </w:r>
      <w:r w:rsidRPr="003E2E3E">
        <w:rPr>
          <w:rFonts w:ascii="Times New Roman" w:hAnsi="Times New Roman" w:cs="Times New Roman"/>
          <w:sz w:val="24"/>
          <w:szCs w:val="24"/>
        </w:rPr>
        <w:tab/>
      </w:r>
    </w:p>
    <w:p w14:paraId="08E5B16F" w14:textId="0F1C6AB2" w:rsidR="00C801E7" w:rsidRPr="003E2E3E" w:rsidRDefault="006841F0" w:rsidP="003E2E3E">
      <w:pPr>
        <w:tabs>
          <w:tab w:val="left" w:pos="720"/>
          <w:tab w:val="right" w:pos="8640"/>
        </w:tabs>
        <w:spacing w:after="0" w:line="240" w:lineRule="auto"/>
        <w:ind w:left="720"/>
        <w:rPr>
          <w:rFonts w:ascii="Times New Roman" w:hAnsi="Times New Roman" w:cs="Times New Roman"/>
          <w:sz w:val="24"/>
          <w:szCs w:val="24"/>
        </w:rPr>
      </w:pPr>
      <w:r w:rsidRPr="003E2E3E">
        <w:rPr>
          <w:rFonts w:ascii="Times New Roman" w:hAnsi="Times New Roman" w:cs="Times New Roman"/>
          <w:sz w:val="24"/>
          <w:szCs w:val="24"/>
        </w:rPr>
        <w:t>Relevant Coursework: Epidemiology of Infectious Diseases, Principles of Immunology, Biochemistry, Microbiology, Comparative Anatomy of Vertebrates, Principles of Animal Disease and Nutrition, Wildlife Disease</w:t>
      </w:r>
    </w:p>
    <w:p w14:paraId="24A81D36" w14:textId="77777777" w:rsidR="00444AF5" w:rsidRPr="003E2E3E" w:rsidRDefault="00444AF5" w:rsidP="003E2E3E">
      <w:pPr>
        <w:tabs>
          <w:tab w:val="left" w:pos="720"/>
          <w:tab w:val="right" w:pos="8640"/>
        </w:tabs>
        <w:spacing w:after="0" w:line="240" w:lineRule="auto"/>
        <w:rPr>
          <w:rFonts w:ascii="Times New Roman" w:hAnsi="Times New Roman" w:cs="Times New Roman"/>
          <w:sz w:val="24"/>
          <w:szCs w:val="24"/>
          <w:highlight w:val="yellow"/>
        </w:rPr>
      </w:pPr>
    </w:p>
    <w:p w14:paraId="6ED4AF4F" w14:textId="4287AA24" w:rsidR="00C801E7" w:rsidRPr="003E2E3E" w:rsidRDefault="00C801E7" w:rsidP="003E2E3E">
      <w:pPr>
        <w:spacing w:after="0" w:line="240" w:lineRule="auto"/>
        <w:rPr>
          <w:rFonts w:ascii="Times New Roman" w:hAnsi="Times New Roman" w:cs="Times New Roman"/>
          <w:b/>
          <w:sz w:val="24"/>
          <w:szCs w:val="24"/>
        </w:rPr>
      </w:pPr>
      <w:r w:rsidRPr="003E2E3E">
        <w:rPr>
          <w:rFonts w:ascii="Times New Roman" w:hAnsi="Times New Roman" w:cs="Times New Roman"/>
          <w:b/>
          <w:sz w:val="24"/>
          <w:szCs w:val="24"/>
        </w:rPr>
        <w:t xml:space="preserve">Study Abroad </w:t>
      </w:r>
      <w:r w:rsidR="00851317" w:rsidRPr="003E2E3E">
        <w:rPr>
          <w:rFonts w:ascii="Times New Roman" w:hAnsi="Times New Roman" w:cs="Times New Roman"/>
          <w:sz w:val="24"/>
          <w:szCs w:val="24"/>
        </w:rPr>
        <w:t>Tropical Field Ecology</w:t>
      </w:r>
      <w:r w:rsidRPr="003E2E3E">
        <w:rPr>
          <w:rFonts w:ascii="Times New Roman" w:hAnsi="Times New Roman" w:cs="Times New Roman"/>
          <w:sz w:val="24"/>
          <w:szCs w:val="24"/>
        </w:rPr>
        <w:t xml:space="preserve"> Program                                  </w:t>
      </w:r>
      <w:r w:rsidR="00B117C1" w:rsidRPr="003E2E3E">
        <w:rPr>
          <w:rFonts w:ascii="Times New Roman" w:hAnsi="Times New Roman" w:cs="Times New Roman"/>
          <w:sz w:val="24"/>
          <w:szCs w:val="24"/>
        </w:rPr>
        <w:tab/>
      </w:r>
      <w:r w:rsidR="00B117C1" w:rsidRPr="003E2E3E">
        <w:rPr>
          <w:rFonts w:ascii="Times New Roman" w:hAnsi="Times New Roman" w:cs="Times New Roman"/>
          <w:sz w:val="24"/>
          <w:szCs w:val="24"/>
        </w:rPr>
        <w:tab/>
      </w:r>
      <w:r w:rsidR="00B117C1" w:rsidRPr="003E2E3E">
        <w:rPr>
          <w:rFonts w:ascii="Times New Roman" w:hAnsi="Times New Roman" w:cs="Times New Roman"/>
          <w:sz w:val="24"/>
          <w:szCs w:val="24"/>
        </w:rPr>
        <w:tab/>
        <w:t xml:space="preserve">          </w:t>
      </w:r>
      <w:r w:rsidR="00851317" w:rsidRPr="003E2E3E">
        <w:rPr>
          <w:rFonts w:ascii="Times New Roman" w:hAnsi="Times New Roman" w:cs="Times New Roman"/>
          <w:sz w:val="24"/>
          <w:szCs w:val="24"/>
        </w:rPr>
        <w:t>Winter 2018-2019</w:t>
      </w:r>
    </w:p>
    <w:p w14:paraId="33977160" w14:textId="77777777" w:rsidR="00851317" w:rsidRPr="003E2E3E" w:rsidRDefault="00851317" w:rsidP="003E2E3E">
      <w:pPr>
        <w:spacing w:after="0" w:line="240" w:lineRule="auto"/>
        <w:rPr>
          <w:rFonts w:ascii="Times New Roman" w:hAnsi="Times New Roman" w:cs="Times New Roman"/>
          <w:sz w:val="24"/>
          <w:szCs w:val="24"/>
        </w:rPr>
      </w:pPr>
      <w:r w:rsidRPr="003E2E3E">
        <w:rPr>
          <w:rFonts w:ascii="Times New Roman" w:hAnsi="Times New Roman" w:cs="Times New Roman"/>
          <w:sz w:val="24"/>
          <w:szCs w:val="24"/>
        </w:rPr>
        <w:t xml:space="preserve">Upper-level field intensive ecology course in conjunction with academia in Costa Rica </w:t>
      </w:r>
    </w:p>
    <w:p w14:paraId="3EDBCCA6" w14:textId="2332A9B1" w:rsidR="00C801E7" w:rsidRPr="003E2E3E" w:rsidRDefault="00C801E7" w:rsidP="003E2E3E">
      <w:pPr>
        <w:spacing w:after="0" w:line="240" w:lineRule="auto"/>
        <w:rPr>
          <w:rFonts w:ascii="Times New Roman" w:hAnsi="Times New Roman" w:cs="Times New Roman"/>
          <w:sz w:val="24"/>
          <w:szCs w:val="24"/>
        </w:rPr>
      </w:pPr>
      <w:r w:rsidRPr="003E2E3E">
        <w:rPr>
          <w:rFonts w:ascii="Times New Roman" w:hAnsi="Times New Roman" w:cs="Times New Roman"/>
          <w:sz w:val="24"/>
          <w:szCs w:val="24"/>
          <w:u w:val="single"/>
        </w:rPr>
        <w:t>In</w:t>
      </w:r>
      <w:r w:rsidR="00851317" w:rsidRPr="003E2E3E">
        <w:rPr>
          <w:rFonts w:ascii="Times New Roman" w:hAnsi="Times New Roman" w:cs="Times New Roman"/>
          <w:sz w:val="24"/>
          <w:szCs w:val="24"/>
          <w:u w:val="single"/>
        </w:rPr>
        <w:t>dependent Research Topi</w:t>
      </w:r>
      <w:r w:rsidR="00B117C1" w:rsidRPr="003E2E3E">
        <w:rPr>
          <w:rFonts w:ascii="Times New Roman" w:hAnsi="Times New Roman" w:cs="Times New Roman"/>
          <w:sz w:val="24"/>
          <w:szCs w:val="24"/>
          <w:u w:val="single"/>
        </w:rPr>
        <w:t xml:space="preserve">c: </w:t>
      </w:r>
      <w:bookmarkStart w:id="0" w:name="_Hlk114077972"/>
      <w:r w:rsidR="00B117C1" w:rsidRPr="003E2E3E">
        <w:rPr>
          <w:rFonts w:ascii="Times New Roman" w:hAnsi="Times New Roman" w:cs="Times New Roman"/>
          <w:sz w:val="24"/>
          <w:szCs w:val="24"/>
        </w:rPr>
        <w:t>Introduction and co</w:t>
      </w:r>
      <w:r w:rsidR="004C4F99" w:rsidRPr="003E2E3E">
        <w:rPr>
          <w:rFonts w:ascii="Times New Roman" w:hAnsi="Times New Roman" w:cs="Times New Roman"/>
          <w:sz w:val="24"/>
          <w:szCs w:val="24"/>
        </w:rPr>
        <w:t>-</w:t>
      </w:r>
      <w:r w:rsidR="00B117C1" w:rsidRPr="003E2E3E">
        <w:rPr>
          <w:rFonts w:ascii="Times New Roman" w:hAnsi="Times New Roman" w:cs="Times New Roman"/>
          <w:sz w:val="24"/>
          <w:szCs w:val="24"/>
        </w:rPr>
        <w:t>parasitism of ectoparasites in neotropical roost populations through pregnant females</w:t>
      </w:r>
      <w:r w:rsidR="00B117C1" w:rsidRPr="003E2E3E">
        <w:rPr>
          <w:rFonts w:ascii="Times New Roman" w:hAnsi="Times New Roman" w:cs="Times New Roman"/>
          <w:sz w:val="24"/>
          <w:szCs w:val="24"/>
          <w:u w:val="single"/>
        </w:rPr>
        <w:t xml:space="preserve"> </w:t>
      </w:r>
      <w:r w:rsidRPr="003E2E3E">
        <w:rPr>
          <w:rFonts w:ascii="Times New Roman" w:hAnsi="Times New Roman" w:cs="Times New Roman"/>
          <w:sz w:val="24"/>
          <w:szCs w:val="24"/>
        </w:rPr>
        <w:t xml:space="preserve"> </w:t>
      </w:r>
      <w:bookmarkEnd w:id="0"/>
    </w:p>
    <w:p w14:paraId="540D5522" w14:textId="77777777" w:rsidR="00C801E7" w:rsidRPr="003E2E3E" w:rsidRDefault="00C801E7" w:rsidP="003E2E3E">
      <w:pPr>
        <w:spacing w:after="0" w:line="240" w:lineRule="auto"/>
        <w:rPr>
          <w:rFonts w:ascii="Times New Roman" w:hAnsi="Times New Roman" w:cs="Times New Roman"/>
          <w:sz w:val="24"/>
          <w:szCs w:val="24"/>
        </w:rPr>
      </w:pPr>
    </w:p>
    <w:p w14:paraId="1E87CACD" w14:textId="6A2FFDA9" w:rsidR="00C801E7" w:rsidRPr="003E2E3E" w:rsidRDefault="00C801E7" w:rsidP="003E2E3E">
      <w:pPr>
        <w:pStyle w:val="Heading1"/>
        <w:rPr>
          <w:rFonts w:cs="Times New Roman"/>
          <w:color w:val="262626" w:themeColor="text1" w:themeTint="D9"/>
          <w:szCs w:val="24"/>
        </w:rPr>
      </w:pPr>
      <w:r w:rsidRPr="003E2E3E">
        <w:rPr>
          <w:rFonts w:cs="Times New Roman"/>
          <w:color w:val="262626" w:themeColor="text1" w:themeTint="D9"/>
          <w:szCs w:val="24"/>
        </w:rPr>
        <w:t>Professional Publications</w:t>
      </w:r>
      <w:r w:rsidR="00B23050" w:rsidRPr="003E2E3E">
        <w:rPr>
          <w:rFonts w:cs="Times New Roman"/>
          <w:color w:val="262626" w:themeColor="text1" w:themeTint="D9"/>
          <w:szCs w:val="24"/>
        </w:rPr>
        <w:t xml:space="preserve"> and Presentations</w:t>
      </w:r>
    </w:p>
    <w:p w14:paraId="5A7BDEF5" w14:textId="77777777" w:rsidR="00C801E7" w:rsidRPr="003E2E3E" w:rsidRDefault="00C801E7" w:rsidP="003E2E3E">
      <w:pPr>
        <w:spacing w:after="0" w:line="240" w:lineRule="auto"/>
        <w:rPr>
          <w:rFonts w:ascii="Times New Roman" w:hAnsi="Times New Roman" w:cs="Times New Roman"/>
          <w:sz w:val="24"/>
          <w:szCs w:val="24"/>
        </w:rPr>
      </w:pPr>
    </w:p>
    <w:p w14:paraId="77D28CD8" w14:textId="26AA2682" w:rsidR="00C801E7" w:rsidRPr="003E2E3E" w:rsidRDefault="00C801E7" w:rsidP="003E2E3E">
      <w:pPr>
        <w:spacing w:after="0" w:line="240" w:lineRule="auto"/>
        <w:rPr>
          <w:rFonts w:ascii="Times New Roman" w:hAnsi="Times New Roman" w:cs="Times New Roman"/>
          <w:b/>
          <w:i/>
          <w:sz w:val="24"/>
          <w:szCs w:val="24"/>
        </w:rPr>
      </w:pPr>
      <w:r w:rsidRPr="003E2E3E">
        <w:rPr>
          <w:rFonts w:ascii="Times New Roman" w:hAnsi="Times New Roman" w:cs="Times New Roman"/>
          <w:b/>
          <w:i/>
          <w:sz w:val="24"/>
          <w:szCs w:val="24"/>
        </w:rPr>
        <w:t xml:space="preserve">Peer-Reviewed Publications </w:t>
      </w:r>
    </w:p>
    <w:p w14:paraId="6A7AB164" w14:textId="77777777" w:rsidR="003E2E3E" w:rsidRDefault="003E2E3E" w:rsidP="003E2E3E">
      <w:pPr>
        <w:spacing w:after="0" w:line="240" w:lineRule="auto"/>
        <w:ind w:left="720" w:hanging="720"/>
        <w:rPr>
          <w:rFonts w:ascii="Times New Roman" w:hAnsi="Times New Roman" w:cs="Times New Roman"/>
          <w:b/>
          <w:bCs/>
          <w:sz w:val="24"/>
          <w:szCs w:val="24"/>
        </w:rPr>
      </w:pPr>
    </w:p>
    <w:p w14:paraId="4101EC47" w14:textId="5F235B84" w:rsidR="00EC22F8" w:rsidRPr="003E2E3E" w:rsidRDefault="00EC22F8" w:rsidP="003E2E3E">
      <w:pPr>
        <w:spacing w:after="0" w:line="240" w:lineRule="auto"/>
        <w:ind w:left="720" w:hanging="720"/>
        <w:rPr>
          <w:rFonts w:ascii="Times New Roman" w:hAnsi="Times New Roman" w:cs="Times New Roman"/>
          <w:sz w:val="24"/>
          <w:szCs w:val="24"/>
        </w:rPr>
      </w:pPr>
      <w:r w:rsidRPr="003E2E3E">
        <w:rPr>
          <w:rFonts w:ascii="Times New Roman" w:hAnsi="Times New Roman" w:cs="Times New Roman"/>
          <w:b/>
          <w:bCs/>
          <w:sz w:val="24"/>
          <w:szCs w:val="24"/>
        </w:rPr>
        <w:t>Green, K. D.</w:t>
      </w:r>
      <w:r w:rsidRPr="003E2E3E">
        <w:rPr>
          <w:rFonts w:ascii="Times New Roman" w:hAnsi="Times New Roman" w:cs="Times New Roman"/>
          <w:sz w:val="24"/>
          <w:szCs w:val="24"/>
        </w:rPr>
        <w:t>, Tiffin, H. S., Burgess, E. R., Machtinger, E. T. 2022</w:t>
      </w:r>
      <w:r w:rsidRPr="003E2E3E">
        <w:rPr>
          <w:rFonts w:ascii="Times New Roman" w:hAnsi="Times New Roman" w:cs="Times New Roman"/>
          <w:i/>
          <w:iCs/>
          <w:sz w:val="24"/>
          <w:szCs w:val="24"/>
        </w:rPr>
        <w:t>.</w:t>
      </w:r>
      <w:r w:rsidRPr="003E2E3E">
        <w:rPr>
          <w:rFonts w:ascii="Times New Roman" w:hAnsi="Times New Roman" w:cs="Times New Roman"/>
          <w:sz w:val="24"/>
          <w:szCs w:val="24"/>
        </w:rPr>
        <w:t xml:space="preserve"> Evaluation of tick control tube month of placement and modifications to increase visitation by small mammals. </w:t>
      </w:r>
      <w:r w:rsidRPr="003E2E3E">
        <w:rPr>
          <w:rFonts w:ascii="Times New Roman" w:hAnsi="Times New Roman" w:cs="Times New Roman"/>
          <w:i/>
          <w:iCs/>
          <w:sz w:val="24"/>
          <w:szCs w:val="24"/>
        </w:rPr>
        <w:t xml:space="preserve">Ecosphere, </w:t>
      </w:r>
      <w:r w:rsidRPr="003E2E3E">
        <w:rPr>
          <w:rFonts w:ascii="Times New Roman" w:hAnsi="Times New Roman" w:cs="Times New Roman"/>
          <w:sz w:val="24"/>
          <w:szCs w:val="24"/>
        </w:rPr>
        <w:t xml:space="preserve">13(7):e4155. doi:10.1002/ecs2.4155   </w:t>
      </w:r>
    </w:p>
    <w:p w14:paraId="2B71F53E" w14:textId="386F1297" w:rsidR="00611ECC" w:rsidRPr="003E2E3E" w:rsidRDefault="00611ECC" w:rsidP="003E2E3E">
      <w:pPr>
        <w:spacing w:after="0" w:line="240" w:lineRule="auto"/>
        <w:ind w:left="720" w:hanging="720"/>
        <w:rPr>
          <w:rFonts w:ascii="Times New Roman" w:hAnsi="Times New Roman" w:cs="Times New Roman"/>
          <w:sz w:val="24"/>
          <w:szCs w:val="24"/>
        </w:rPr>
      </w:pPr>
      <w:r w:rsidRPr="003E2E3E">
        <w:rPr>
          <w:rFonts w:ascii="Times New Roman" w:hAnsi="Times New Roman" w:cs="Times New Roman"/>
          <w:sz w:val="24"/>
          <w:szCs w:val="24"/>
        </w:rPr>
        <w:t xml:space="preserve">Poche, D., Wagner, D., </w:t>
      </w:r>
      <w:r w:rsidRPr="003E2E3E">
        <w:rPr>
          <w:rFonts w:ascii="Times New Roman" w:hAnsi="Times New Roman" w:cs="Times New Roman"/>
          <w:b/>
          <w:bCs/>
          <w:sz w:val="24"/>
          <w:szCs w:val="24"/>
        </w:rPr>
        <w:t xml:space="preserve">Green, K., </w:t>
      </w:r>
      <w:r w:rsidRPr="003E2E3E">
        <w:rPr>
          <w:rFonts w:ascii="Times New Roman" w:hAnsi="Times New Roman" w:cs="Times New Roman"/>
          <w:sz w:val="24"/>
          <w:szCs w:val="24"/>
        </w:rPr>
        <w:t xml:space="preserve">Smith, Z., Hawthorne, N., </w:t>
      </w:r>
      <w:proofErr w:type="spellStart"/>
      <w:r w:rsidRPr="003E2E3E">
        <w:rPr>
          <w:rFonts w:ascii="Times New Roman" w:hAnsi="Times New Roman" w:cs="Times New Roman"/>
          <w:sz w:val="24"/>
          <w:szCs w:val="24"/>
        </w:rPr>
        <w:t>Tseveenjav</w:t>
      </w:r>
      <w:proofErr w:type="spellEnd"/>
      <w:r w:rsidRPr="003E2E3E">
        <w:rPr>
          <w:rFonts w:ascii="Times New Roman" w:hAnsi="Times New Roman" w:cs="Times New Roman"/>
          <w:sz w:val="24"/>
          <w:szCs w:val="24"/>
        </w:rPr>
        <w:t>, B., Poche, R. 2023. Development of a low dose fipronil deer feed: Evaluation of efficacy against two medically important tick species parasitizing white-tailed deer (</w:t>
      </w:r>
      <w:r w:rsidRPr="003E2E3E">
        <w:rPr>
          <w:rFonts w:ascii="Times New Roman" w:hAnsi="Times New Roman" w:cs="Times New Roman"/>
          <w:i/>
          <w:iCs/>
          <w:sz w:val="24"/>
          <w:szCs w:val="24"/>
        </w:rPr>
        <w:t>Odocoileus virginianus</w:t>
      </w:r>
      <w:r w:rsidRPr="003E2E3E">
        <w:rPr>
          <w:rFonts w:ascii="Times New Roman" w:hAnsi="Times New Roman" w:cs="Times New Roman"/>
          <w:sz w:val="24"/>
          <w:szCs w:val="24"/>
        </w:rPr>
        <w:t xml:space="preserve">) under pen conditions. </w:t>
      </w:r>
      <w:r w:rsidRPr="003E2E3E">
        <w:rPr>
          <w:rFonts w:ascii="Times New Roman" w:hAnsi="Times New Roman" w:cs="Times New Roman"/>
          <w:i/>
          <w:iCs/>
          <w:sz w:val="24"/>
          <w:szCs w:val="24"/>
        </w:rPr>
        <w:t>Parasites and Vectors</w:t>
      </w:r>
      <w:r w:rsidRPr="003E2E3E">
        <w:rPr>
          <w:rFonts w:ascii="Times New Roman" w:hAnsi="Times New Roman" w:cs="Times New Roman"/>
          <w:sz w:val="24"/>
          <w:szCs w:val="24"/>
        </w:rPr>
        <w:t>. (Accepted)</w:t>
      </w:r>
    </w:p>
    <w:p w14:paraId="7E572581" w14:textId="77777777" w:rsidR="00C801E7" w:rsidRPr="003E2E3E" w:rsidRDefault="00C801E7" w:rsidP="003E2E3E">
      <w:pPr>
        <w:spacing w:after="0" w:line="240" w:lineRule="auto"/>
        <w:rPr>
          <w:rFonts w:ascii="Times New Roman" w:hAnsi="Times New Roman" w:cs="Times New Roman"/>
          <w:sz w:val="24"/>
          <w:szCs w:val="24"/>
          <w:highlight w:val="yellow"/>
        </w:rPr>
      </w:pPr>
    </w:p>
    <w:p w14:paraId="66D0046B" w14:textId="00F71082" w:rsidR="00C801E7" w:rsidRPr="003E2E3E" w:rsidRDefault="00C801E7" w:rsidP="003E2E3E">
      <w:pPr>
        <w:spacing w:after="0" w:line="240" w:lineRule="auto"/>
        <w:rPr>
          <w:rFonts w:ascii="Times New Roman" w:hAnsi="Times New Roman" w:cs="Times New Roman"/>
          <w:b/>
          <w:i/>
          <w:sz w:val="24"/>
          <w:szCs w:val="24"/>
          <w:highlight w:val="yellow"/>
        </w:rPr>
      </w:pPr>
      <w:r w:rsidRPr="003E2E3E">
        <w:rPr>
          <w:rFonts w:ascii="Times New Roman" w:hAnsi="Times New Roman" w:cs="Times New Roman"/>
          <w:b/>
          <w:i/>
          <w:sz w:val="24"/>
          <w:szCs w:val="24"/>
        </w:rPr>
        <w:t>In preparation, peer-reviewed publications</w:t>
      </w:r>
    </w:p>
    <w:p w14:paraId="7360AEEB" w14:textId="77777777" w:rsidR="003E2E3E" w:rsidRDefault="003E2E3E" w:rsidP="003E2E3E">
      <w:pPr>
        <w:tabs>
          <w:tab w:val="left" w:pos="1080"/>
          <w:tab w:val="left" w:pos="2700"/>
          <w:tab w:val="left" w:pos="5760"/>
          <w:tab w:val="right" w:pos="9000"/>
        </w:tabs>
        <w:spacing w:after="0" w:line="240" w:lineRule="auto"/>
        <w:ind w:left="810" w:right="-720" w:hanging="810"/>
        <w:rPr>
          <w:rFonts w:ascii="Times New Roman" w:hAnsi="Times New Roman" w:cs="Times New Roman"/>
          <w:bCs/>
          <w:sz w:val="24"/>
          <w:szCs w:val="24"/>
        </w:rPr>
      </w:pPr>
    </w:p>
    <w:p w14:paraId="349CDC03" w14:textId="5C02D2DF" w:rsidR="00B23050" w:rsidRPr="003E2E3E" w:rsidRDefault="00A74A23" w:rsidP="003E2E3E">
      <w:pPr>
        <w:tabs>
          <w:tab w:val="left" w:pos="1080"/>
          <w:tab w:val="left" w:pos="2700"/>
          <w:tab w:val="left" w:pos="5760"/>
          <w:tab w:val="right" w:pos="9000"/>
        </w:tabs>
        <w:spacing w:after="0" w:line="240" w:lineRule="auto"/>
        <w:ind w:left="810" w:right="-720" w:hanging="810"/>
        <w:rPr>
          <w:rFonts w:ascii="Times New Roman" w:hAnsi="Times New Roman" w:cs="Times New Roman"/>
          <w:bCs/>
          <w:sz w:val="24"/>
          <w:szCs w:val="24"/>
        </w:rPr>
      </w:pPr>
      <w:r w:rsidRPr="003E2E3E">
        <w:rPr>
          <w:rFonts w:ascii="Times New Roman" w:hAnsi="Times New Roman" w:cs="Times New Roman"/>
          <w:bCs/>
          <w:sz w:val="24"/>
          <w:szCs w:val="24"/>
        </w:rPr>
        <w:t xml:space="preserve">Roberts, C., Brown, J., </w:t>
      </w:r>
      <w:proofErr w:type="spellStart"/>
      <w:r w:rsidRPr="003E2E3E">
        <w:rPr>
          <w:rFonts w:ascii="Times New Roman" w:hAnsi="Times New Roman" w:cs="Times New Roman"/>
          <w:bCs/>
          <w:sz w:val="24"/>
          <w:szCs w:val="24"/>
        </w:rPr>
        <w:t>Esoldo</w:t>
      </w:r>
      <w:proofErr w:type="spellEnd"/>
      <w:r w:rsidRPr="003E2E3E">
        <w:rPr>
          <w:rFonts w:ascii="Times New Roman" w:hAnsi="Times New Roman" w:cs="Times New Roman"/>
          <w:bCs/>
          <w:sz w:val="24"/>
          <w:szCs w:val="24"/>
        </w:rPr>
        <w:t xml:space="preserve">, M., Schuler, E.J, Chambers, G.Z., Marconi, R.T., Andrews, B., Thangamani, S., Durden, L., </w:t>
      </w:r>
      <w:r w:rsidRPr="003E2E3E">
        <w:rPr>
          <w:rFonts w:ascii="Times New Roman" w:hAnsi="Times New Roman" w:cs="Times New Roman"/>
          <w:b/>
          <w:sz w:val="24"/>
          <w:szCs w:val="24"/>
        </w:rPr>
        <w:t>Green, K.D</w:t>
      </w:r>
      <w:r w:rsidRPr="003E2E3E">
        <w:rPr>
          <w:rFonts w:ascii="Times New Roman" w:hAnsi="Times New Roman" w:cs="Times New Roman"/>
          <w:bCs/>
          <w:sz w:val="24"/>
          <w:szCs w:val="24"/>
        </w:rPr>
        <w:t xml:space="preserve">., Machtinger, E.T. Squirreling away the ticks: An Evaluation of ectoparasites and tick-Borne pathogen infection and antibodies in eastern gray squirrels (Sciurus carolinensis) (Rodentia: Sciuridae). </w:t>
      </w:r>
    </w:p>
    <w:p w14:paraId="0D8D42B8" w14:textId="09631D08" w:rsidR="003E2E3E" w:rsidRPr="003E2E3E" w:rsidRDefault="003E2E3E" w:rsidP="003E2E3E">
      <w:pPr>
        <w:spacing w:after="0" w:line="240" w:lineRule="auto"/>
        <w:ind w:left="810" w:hanging="810"/>
        <w:rPr>
          <w:rFonts w:ascii="Times New Roman" w:hAnsi="Times New Roman" w:cs="Times New Roman"/>
          <w:sz w:val="24"/>
          <w:szCs w:val="24"/>
        </w:rPr>
      </w:pPr>
      <w:r w:rsidRPr="003E2E3E">
        <w:rPr>
          <w:rFonts w:ascii="Times New Roman" w:hAnsi="Times New Roman" w:cs="Times New Roman"/>
          <w:b/>
          <w:bCs/>
          <w:sz w:val="24"/>
          <w:szCs w:val="24"/>
        </w:rPr>
        <w:t>Green, K. D.</w:t>
      </w:r>
      <w:r w:rsidRPr="003E2E3E">
        <w:rPr>
          <w:rFonts w:ascii="Times New Roman" w:hAnsi="Times New Roman" w:cs="Times New Roman"/>
          <w:sz w:val="24"/>
          <w:szCs w:val="24"/>
        </w:rPr>
        <w:t xml:space="preserve">, Tiffin, H. S., Burgess, E. R., Machtinger, E. T.  </w:t>
      </w:r>
      <w:r w:rsidRPr="003E2E3E">
        <w:rPr>
          <w:rFonts w:ascii="Times New Roman" w:hAnsi="Times New Roman" w:cs="Times New Roman"/>
          <w:color w:val="1C1917"/>
          <w:sz w:val="24"/>
          <w:szCs w:val="24"/>
          <w:shd w:val="clear" w:color="auto" w:fill="FFFFFF"/>
        </w:rPr>
        <w:t xml:space="preserve">Tick </w:t>
      </w:r>
      <w:r w:rsidRPr="003E2E3E">
        <w:rPr>
          <w:rFonts w:ascii="Times New Roman" w:hAnsi="Times New Roman" w:cs="Times New Roman"/>
          <w:color w:val="1C1917"/>
          <w:sz w:val="24"/>
          <w:szCs w:val="24"/>
          <w:shd w:val="clear" w:color="auto" w:fill="FFFFFF"/>
        </w:rPr>
        <w:t>t</w:t>
      </w:r>
      <w:r w:rsidRPr="003E2E3E">
        <w:rPr>
          <w:rFonts w:ascii="Times New Roman" w:hAnsi="Times New Roman" w:cs="Times New Roman"/>
          <w:color w:val="1C1917"/>
          <w:sz w:val="24"/>
          <w:szCs w:val="24"/>
          <w:shd w:val="clear" w:color="auto" w:fill="FFFFFF"/>
        </w:rPr>
        <w:t xml:space="preserve">ube </w:t>
      </w:r>
      <w:r w:rsidRPr="003E2E3E">
        <w:rPr>
          <w:rFonts w:ascii="Times New Roman" w:hAnsi="Times New Roman" w:cs="Times New Roman"/>
          <w:color w:val="1C1917"/>
          <w:sz w:val="24"/>
          <w:szCs w:val="24"/>
          <w:shd w:val="clear" w:color="auto" w:fill="FFFFFF"/>
        </w:rPr>
        <w:t>e</w:t>
      </w:r>
      <w:r w:rsidRPr="003E2E3E">
        <w:rPr>
          <w:rFonts w:ascii="Times New Roman" w:hAnsi="Times New Roman" w:cs="Times New Roman"/>
          <w:color w:val="1C1917"/>
          <w:sz w:val="24"/>
          <w:szCs w:val="24"/>
          <w:shd w:val="clear" w:color="auto" w:fill="FFFFFF"/>
        </w:rPr>
        <w:t xml:space="preserve">fficacy </w:t>
      </w:r>
      <w:r w:rsidRPr="003E2E3E">
        <w:rPr>
          <w:rFonts w:ascii="Times New Roman" w:hAnsi="Times New Roman" w:cs="Times New Roman"/>
          <w:color w:val="1C1917"/>
          <w:sz w:val="24"/>
          <w:szCs w:val="24"/>
          <w:shd w:val="clear" w:color="auto" w:fill="FFFFFF"/>
        </w:rPr>
        <w:t>a</w:t>
      </w:r>
      <w:r w:rsidRPr="003E2E3E">
        <w:rPr>
          <w:rFonts w:ascii="Times New Roman" w:hAnsi="Times New Roman" w:cs="Times New Roman"/>
          <w:color w:val="1C1917"/>
          <w:sz w:val="24"/>
          <w:szCs w:val="24"/>
          <w:shd w:val="clear" w:color="auto" w:fill="FFFFFF"/>
        </w:rPr>
        <w:t xml:space="preserve">gainst </w:t>
      </w:r>
      <w:r w:rsidRPr="003E2E3E">
        <w:rPr>
          <w:rFonts w:ascii="Times New Roman" w:hAnsi="Times New Roman" w:cs="Times New Roman"/>
          <w:i/>
          <w:iCs/>
          <w:color w:val="1C1917"/>
          <w:sz w:val="24"/>
          <w:szCs w:val="24"/>
          <w:shd w:val="clear" w:color="auto" w:fill="FFFFFF"/>
        </w:rPr>
        <w:t xml:space="preserve">Ixodes </w:t>
      </w:r>
      <w:r w:rsidRPr="003E2E3E">
        <w:rPr>
          <w:rFonts w:ascii="Times New Roman" w:hAnsi="Times New Roman" w:cs="Times New Roman"/>
          <w:i/>
          <w:iCs/>
          <w:color w:val="1C1917"/>
          <w:sz w:val="24"/>
          <w:szCs w:val="24"/>
          <w:shd w:val="clear" w:color="auto" w:fill="FFFFFF"/>
        </w:rPr>
        <w:t>s</w:t>
      </w:r>
      <w:r w:rsidRPr="003E2E3E">
        <w:rPr>
          <w:rFonts w:ascii="Times New Roman" w:hAnsi="Times New Roman" w:cs="Times New Roman"/>
          <w:i/>
          <w:iCs/>
          <w:color w:val="1C1917"/>
          <w:sz w:val="24"/>
          <w:szCs w:val="24"/>
          <w:shd w:val="clear" w:color="auto" w:fill="FFFFFF"/>
        </w:rPr>
        <w:t>capularis</w:t>
      </w:r>
      <w:r w:rsidRPr="003E2E3E">
        <w:rPr>
          <w:rFonts w:ascii="Times New Roman" w:hAnsi="Times New Roman" w:cs="Times New Roman"/>
          <w:color w:val="1C1917"/>
          <w:sz w:val="24"/>
          <w:szCs w:val="24"/>
          <w:shd w:val="clear" w:color="auto" w:fill="FFFFFF"/>
        </w:rPr>
        <w:t xml:space="preserve"> </w:t>
      </w:r>
      <w:r w:rsidRPr="003E2E3E">
        <w:rPr>
          <w:rFonts w:ascii="Times New Roman" w:hAnsi="Times New Roman" w:cs="Times New Roman"/>
          <w:color w:val="1C1917"/>
          <w:sz w:val="24"/>
          <w:szCs w:val="24"/>
          <w:shd w:val="clear" w:color="auto" w:fill="FFFFFF"/>
        </w:rPr>
        <w:t>v</w:t>
      </w:r>
      <w:r w:rsidRPr="003E2E3E">
        <w:rPr>
          <w:rFonts w:ascii="Times New Roman" w:hAnsi="Times New Roman" w:cs="Times New Roman"/>
          <w:color w:val="1C1917"/>
          <w:sz w:val="24"/>
          <w:szCs w:val="24"/>
          <w:shd w:val="clear" w:color="auto" w:fill="FFFFFF"/>
        </w:rPr>
        <w:t xml:space="preserve">aries by </w:t>
      </w:r>
      <w:r w:rsidRPr="003E2E3E">
        <w:rPr>
          <w:rFonts w:ascii="Times New Roman" w:hAnsi="Times New Roman" w:cs="Times New Roman"/>
          <w:color w:val="1C1917"/>
          <w:sz w:val="24"/>
          <w:szCs w:val="24"/>
          <w:shd w:val="clear" w:color="auto" w:fill="FFFFFF"/>
        </w:rPr>
        <w:t>s</w:t>
      </w:r>
      <w:r w:rsidRPr="003E2E3E">
        <w:rPr>
          <w:rFonts w:ascii="Times New Roman" w:hAnsi="Times New Roman" w:cs="Times New Roman"/>
          <w:color w:val="1C1917"/>
          <w:sz w:val="24"/>
          <w:szCs w:val="24"/>
          <w:shd w:val="clear" w:color="auto" w:fill="FFFFFF"/>
        </w:rPr>
        <w:t xml:space="preserve">eason and </w:t>
      </w:r>
      <w:r w:rsidRPr="003E2E3E">
        <w:rPr>
          <w:rFonts w:ascii="Times New Roman" w:hAnsi="Times New Roman" w:cs="Times New Roman"/>
          <w:color w:val="1C1917"/>
          <w:sz w:val="24"/>
          <w:szCs w:val="24"/>
          <w:shd w:val="clear" w:color="auto" w:fill="FFFFFF"/>
        </w:rPr>
        <w:t>d</w:t>
      </w:r>
      <w:r w:rsidRPr="003E2E3E">
        <w:rPr>
          <w:rFonts w:ascii="Times New Roman" w:hAnsi="Times New Roman" w:cs="Times New Roman"/>
          <w:color w:val="1C1917"/>
          <w:sz w:val="24"/>
          <w:szCs w:val="24"/>
          <w:shd w:val="clear" w:color="auto" w:fill="FFFFFF"/>
        </w:rPr>
        <w:t xml:space="preserve">uration of </w:t>
      </w:r>
      <w:r w:rsidRPr="003E2E3E">
        <w:rPr>
          <w:rFonts w:ascii="Times New Roman" w:hAnsi="Times New Roman" w:cs="Times New Roman"/>
          <w:color w:val="1C1917"/>
          <w:sz w:val="24"/>
          <w:szCs w:val="24"/>
          <w:shd w:val="clear" w:color="auto" w:fill="FFFFFF"/>
        </w:rPr>
        <w:t>e</w:t>
      </w:r>
      <w:r w:rsidRPr="003E2E3E">
        <w:rPr>
          <w:rFonts w:ascii="Times New Roman" w:hAnsi="Times New Roman" w:cs="Times New Roman"/>
          <w:color w:val="1C1917"/>
          <w:sz w:val="24"/>
          <w:szCs w:val="24"/>
          <w:shd w:val="clear" w:color="auto" w:fill="FFFFFF"/>
        </w:rPr>
        <w:t>xposure</w:t>
      </w:r>
      <w:r w:rsidRPr="003E2E3E">
        <w:rPr>
          <w:rFonts w:ascii="Times New Roman" w:hAnsi="Times New Roman" w:cs="Times New Roman"/>
          <w:color w:val="1C1917"/>
          <w:sz w:val="24"/>
          <w:szCs w:val="24"/>
          <w:shd w:val="clear" w:color="auto" w:fill="FFFFFF"/>
        </w:rPr>
        <w:t>.</w:t>
      </w:r>
      <w:r w:rsidRPr="003E2E3E">
        <w:rPr>
          <w:rFonts w:ascii="Times New Roman" w:hAnsi="Times New Roman" w:cs="Times New Roman"/>
          <w:sz w:val="24"/>
          <w:szCs w:val="24"/>
        </w:rPr>
        <w:t xml:space="preserve"> </w:t>
      </w:r>
    </w:p>
    <w:p w14:paraId="20034CFB" w14:textId="77777777" w:rsidR="003E2E3E" w:rsidRPr="003E2E3E" w:rsidRDefault="003E2E3E" w:rsidP="003E2E3E">
      <w:pPr>
        <w:tabs>
          <w:tab w:val="left" w:pos="1080"/>
          <w:tab w:val="left" w:pos="2700"/>
          <w:tab w:val="left" w:pos="5760"/>
          <w:tab w:val="right" w:pos="9000"/>
        </w:tabs>
        <w:spacing w:after="0" w:line="240" w:lineRule="auto"/>
        <w:ind w:left="810" w:right="-720" w:hanging="810"/>
        <w:rPr>
          <w:rFonts w:ascii="Times New Roman" w:hAnsi="Times New Roman" w:cs="Times New Roman"/>
          <w:b/>
          <w:i/>
          <w:iCs/>
          <w:sz w:val="24"/>
          <w:szCs w:val="24"/>
        </w:rPr>
      </w:pPr>
    </w:p>
    <w:p w14:paraId="1266E759" w14:textId="7F4548B5" w:rsidR="005161EC" w:rsidRPr="003E2E3E" w:rsidRDefault="005161EC" w:rsidP="003E2E3E">
      <w:pPr>
        <w:tabs>
          <w:tab w:val="left" w:pos="1080"/>
          <w:tab w:val="left" w:pos="2700"/>
          <w:tab w:val="left" w:pos="5760"/>
          <w:tab w:val="right" w:pos="9000"/>
        </w:tabs>
        <w:spacing w:after="0" w:line="240" w:lineRule="auto"/>
        <w:ind w:right="-720"/>
        <w:rPr>
          <w:rFonts w:ascii="Times New Roman" w:hAnsi="Times New Roman" w:cs="Times New Roman"/>
          <w:b/>
          <w:i/>
          <w:iCs/>
          <w:sz w:val="24"/>
          <w:szCs w:val="24"/>
        </w:rPr>
      </w:pPr>
      <w:r w:rsidRPr="003E2E3E">
        <w:rPr>
          <w:rFonts w:ascii="Times New Roman" w:hAnsi="Times New Roman" w:cs="Times New Roman"/>
          <w:b/>
          <w:i/>
          <w:iCs/>
          <w:sz w:val="24"/>
          <w:szCs w:val="24"/>
        </w:rPr>
        <w:t>Presentations</w:t>
      </w:r>
    </w:p>
    <w:p w14:paraId="7811C015" w14:textId="77777777" w:rsidR="003E2E3E" w:rsidRDefault="003E2E3E" w:rsidP="003E2E3E">
      <w:pPr>
        <w:tabs>
          <w:tab w:val="left" w:pos="1080"/>
          <w:tab w:val="left" w:pos="2700"/>
          <w:tab w:val="left" w:pos="5760"/>
          <w:tab w:val="right" w:pos="9000"/>
        </w:tabs>
        <w:spacing w:after="0" w:line="240" w:lineRule="auto"/>
        <w:ind w:right="-720"/>
        <w:rPr>
          <w:rFonts w:ascii="Times New Roman" w:hAnsi="Times New Roman" w:cs="Times New Roman"/>
          <w:b/>
          <w:sz w:val="24"/>
          <w:szCs w:val="24"/>
        </w:rPr>
      </w:pPr>
      <w:bookmarkStart w:id="1" w:name="_Hlk146105830"/>
    </w:p>
    <w:p w14:paraId="0752BE9B" w14:textId="433C36DE" w:rsidR="00C801E7" w:rsidRPr="003E2E3E" w:rsidRDefault="00C32F89" w:rsidP="003E2E3E">
      <w:pPr>
        <w:tabs>
          <w:tab w:val="left" w:pos="1080"/>
          <w:tab w:val="left" w:pos="2700"/>
          <w:tab w:val="left" w:pos="5760"/>
          <w:tab w:val="right" w:pos="9000"/>
        </w:tabs>
        <w:spacing w:after="0" w:line="240" w:lineRule="auto"/>
        <w:ind w:right="-720"/>
        <w:rPr>
          <w:rFonts w:ascii="Times New Roman" w:hAnsi="Times New Roman" w:cs="Times New Roman"/>
          <w:bCs/>
          <w:sz w:val="24"/>
          <w:szCs w:val="24"/>
        </w:rPr>
      </w:pPr>
      <w:r w:rsidRPr="003E2E3E">
        <w:rPr>
          <w:rFonts w:ascii="Times New Roman" w:hAnsi="Times New Roman" w:cs="Times New Roman"/>
          <w:b/>
          <w:sz w:val="24"/>
          <w:szCs w:val="24"/>
        </w:rPr>
        <w:t>Green, K</w:t>
      </w:r>
      <w:r w:rsidR="003A5145" w:rsidRPr="003E2E3E">
        <w:rPr>
          <w:rFonts w:ascii="Times New Roman" w:hAnsi="Times New Roman" w:cs="Times New Roman"/>
          <w:b/>
          <w:sz w:val="24"/>
          <w:szCs w:val="24"/>
        </w:rPr>
        <w:t>. D</w:t>
      </w:r>
      <w:bookmarkEnd w:id="1"/>
      <w:r w:rsidR="003A5145" w:rsidRPr="003E2E3E">
        <w:rPr>
          <w:rFonts w:ascii="Times New Roman" w:hAnsi="Times New Roman" w:cs="Times New Roman"/>
          <w:b/>
          <w:sz w:val="24"/>
          <w:szCs w:val="24"/>
        </w:rPr>
        <w:t>.</w:t>
      </w:r>
      <w:r w:rsidR="003A5145" w:rsidRPr="003E2E3E">
        <w:rPr>
          <w:rFonts w:ascii="Times New Roman" w:hAnsi="Times New Roman" w:cs="Times New Roman"/>
          <w:bCs/>
          <w:sz w:val="24"/>
          <w:szCs w:val="24"/>
        </w:rPr>
        <w:t xml:space="preserve"> “Introduction and Co-parasitism of ectoparasites in neotropical roost populations through pregnant females”</w:t>
      </w:r>
      <w:r w:rsidR="00CD6F6A" w:rsidRPr="003E2E3E">
        <w:rPr>
          <w:rFonts w:ascii="Times New Roman" w:hAnsi="Times New Roman" w:cs="Times New Roman"/>
          <w:bCs/>
          <w:sz w:val="24"/>
          <w:szCs w:val="24"/>
        </w:rPr>
        <w:t>. Undergraduate Research Fair</w:t>
      </w:r>
      <w:r w:rsidR="00C10EC5" w:rsidRPr="003E2E3E">
        <w:rPr>
          <w:rFonts w:ascii="Times New Roman" w:hAnsi="Times New Roman" w:cs="Times New Roman"/>
          <w:bCs/>
          <w:sz w:val="24"/>
          <w:szCs w:val="24"/>
        </w:rPr>
        <w:t>.</w:t>
      </w:r>
      <w:r w:rsidR="00CD6F6A" w:rsidRPr="003E2E3E">
        <w:rPr>
          <w:rFonts w:ascii="Times New Roman" w:hAnsi="Times New Roman" w:cs="Times New Roman"/>
          <w:bCs/>
          <w:sz w:val="24"/>
          <w:szCs w:val="24"/>
        </w:rPr>
        <w:t xml:space="preserve"> April 2019.</w:t>
      </w:r>
    </w:p>
    <w:p w14:paraId="26057759" w14:textId="77777777" w:rsidR="00D24C7D" w:rsidRPr="003E2E3E" w:rsidRDefault="00D24C7D" w:rsidP="003E2E3E">
      <w:pPr>
        <w:tabs>
          <w:tab w:val="left" w:pos="1080"/>
          <w:tab w:val="left" w:pos="2700"/>
          <w:tab w:val="left" w:pos="5760"/>
          <w:tab w:val="right" w:pos="9000"/>
        </w:tabs>
        <w:spacing w:after="0" w:line="240" w:lineRule="auto"/>
        <w:ind w:right="-720"/>
        <w:rPr>
          <w:rFonts w:ascii="Times New Roman" w:hAnsi="Times New Roman" w:cs="Times New Roman"/>
          <w:bCs/>
          <w:sz w:val="24"/>
          <w:szCs w:val="24"/>
        </w:rPr>
      </w:pPr>
    </w:p>
    <w:p w14:paraId="7E8C5EC3" w14:textId="77777777" w:rsidR="00A037D6" w:rsidRPr="003E2E3E" w:rsidRDefault="00A037D6" w:rsidP="003E2E3E">
      <w:pPr>
        <w:tabs>
          <w:tab w:val="left" w:pos="1080"/>
          <w:tab w:val="left" w:pos="2700"/>
          <w:tab w:val="left" w:pos="5760"/>
          <w:tab w:val="right" w:pos="9000"/>
        </w:tabs>
        <w:spacing w:after="0" w:line="240" w:lineRule="auto"/>
        <w:ind w:right="-720"/>
        <w:rPr>
          <w:rFonts w:ascii="Times New Roman" w:hAnsi="Times New Roman" w:cs="Times New Roman"/>
          <w:bCs/>
          <w:sz w:val="24"/>
          <w:szCs w:val="24"/>
        </w:rPr>
      </w:pPr>
    </w:p>
    <w:p w14:paraId="58502166" w14:textId="77777777" w:rsidR="00786987" w:rsidRPr="003E2E3E" w:rsidRDefault="00786987" w:rsidP="003E2E3E">
      <w:pPr>
        <w:pStyle w:val="Heading1"/>
        <w:rPr>
          <w:rFonts w:cs="Times New Roman"/>
          <w:color w:val="262626" w:themeColor="text1" w:themeTint="D9"/>
          <w:szCs w:val="24"/>
        </w:rPr>
      </w:pPr>
      <w:r w:rsidRPr="003E2E3E">
        <w:rPr>
          <w:rFonts w:cs="Times New Roman"/>
          <w:color w:val="262626" w:themeColor="text1" w:themeTint="D9"/>
          <w:szCs w:val="24"/>
        </w:rPr>
        <w:t>Research Experience</w:t>
      </w:r>
    </w:p>
    <w:p w14:paraId="151E30FB" w14:textId="77777777" w:rsidR="00786987" w:rsidRPr="003E2E3E" w:rsidRDefault="00786987" w:rsidP="003E2E3E">
      <w:pPr>
        <w:spacing w:after="0" w:line="240" w:lineRule="auto"/>
        <w:rPr>
          <w:rFonts w:ascii="Times New Roman" w:hAnsi="Times New Roman" w:cs="Times New Roman"/>
          <w:sz w:val="24"/>
          <w:szCs w:val="24"/>
        </w:rPr>
      </w:pPr>
    </w:p>
    <w:p w14:paraId="4249C861" w14:textId="77777777" w:rsidR="00786987" w:rsidRPr="003E2E3E" w:rsidRDefault="00786987" w:rsidP="003E2E3E">
      <w:pPr>
        <w:tabs>
          <w:tab w:val="right" w:pos="8640"/>
        </w:tabs>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lastRenderedPageBreak/>
        <w:t>Research Technician,</w:t>
      </w:r>
      <w:r w:rsidRPr="003E2E3E">
        <w:rPr>
          <w:rFonts w:ascii="Times New Roman" w:hAnsi="Times New Roman" w:cs="Times New Roman"/>
          <w:sz w:val="24"/>
          <w:szCs w:val="24"/>
        </w:rPr>
        <w:t xml:space="preserve"> The Pennsylvania State University, State College, PA                          2020 - present</w:t>
      </w:r>
    </w:p>
    <w:p w14:paraId="2398F7BF" w14:textId="49732813" w:rsidR="00786987" w:rsidRPr="003E2E3E" w:rsidRDefault="00786987" w:rsidP="003E2E3E">
      <w:pPr>
        <w:spacing w:after="0" w:line="240" w:lineRule="auto"/>
        <w:rPr>
          <w:rFonts w:ascii="Times New Roman" w:hAnsi="Times New Roman" w:cs="Times New Roman"/>
          <w:b/>
          <w:sz w:val="24"/>
          <w:szCs w:val="24"/>
        </w:rPr>
      </w:pPr>
      <w:r w:rsidRPr="003E2E3E">
        <w:rPr>
          <w:rFonts w:ascii="Times New Roman" w:hAnsi="Times New Roman" w:cs="Times New Roman"/>
          <w:b/>
          <w:sz w:val="24"/>
          <w:szCs w:val="24"/>
        </w:rPr>
        <w:t xml:space="preserve">Veterinary Entomology Laboratory </w:t>
      </w:r>
    </w:p>
    <w:p w14:paraId="3E65314E" w14:textId="77777777" w:rsidR="00786987" w:rsidRPr="003E2E3E" w:rsidRDefault="00786987" w:rsidP="003E2E3E">
      <w:pPr>
        <w:spacing w:after="0" w:line="240" w:lineRule="auto"/>
        <w:rPr>
          <w:rFonts w:ascii="Times New Roman" w:hAnsi="Times New Roman" w:cs="Times New Roman"/>
          <w:sz w:val="24"/>
          <w:szCs w:val="24"/>
        </w:rPr>
      </w:pPr>
      <w:r w:rsidRPr="003E2E3E">
        <w:rPr>
          <w:rFonts w:ascii="Times New Roman" w:hAnsi="Times New Roman" w:cs="Times New Roman"/>
          <w:sz w:val="24"/>
          <w:szCs w:val="24"/>
        </w:rPr>
        <w:t>Dr. Erika Machtinger</w:t>
      </w:r>
    </w:p>
    <w:p w14:paraId="4B214BC9" w14:textId="77777777" w:rsidR="00786987" w:rsidRPr="003E2E3E" w:rsidRDefault="00786987" w:rsidP="003E2E3E">
      <w:pPr>
        <w:spacing w:after="0" w:line="240" w:lineRule="auto"/>
        <w:rPr>
          <w:rFonts w:ascii="Times New Roman" w:hAnsi="Times New Roman" w:cs="Times New Roman"/>
          <w:sz w:val="24"/>
          <w:szCs w:val="24"/>
        </w:rPr>
      </w:pPr>
      <w:r w:rsidRPr="003E2E3E">
        <w:rPr>
          <w:rFonts w:ascii="Times New Roman" w:hAnsi="Times New Roman" w:cs="Times New Roman"/>
          <w:sz w:val="24"/>
          <w:szCs w:val="24"/>
        </w:rPr>
        <w:t>Department of Entomology, College of Agricultural Sciences</w:t>
      </w:r>
    </w:p>
    <w:p w14:paraId="57653EAD" w14:textId="77777777" w:rsidR="00786987" w:rsidRPr="003E2E3E" w:rsidRDefault="00000000" w:rsidP="003E2E3E">
      <w:pPr>
        <w:spacing w:after="0" w:line="240" w:lineRule="auto"/>
        <w:rPr>
          <w:rFonts w:ascii="Times New Roman" w:hAnsi="Times New Roman" w:cs="Times New Roman"/>
          <w:sz w:val="24"/>
          <w:szCs w:val="24"/>
        </w:rPr>
      </w:pPr>
      <w:hyperlink r:id="rId7" w:history="1">
        <w:r w:rsidR="00786987" w:rsidRPr="003E2E3E">
          <w:rPr>
            <w:rStyle w:val="Hyperlink"/>
            <w:rFonts w:ascii="Times New Roman" w:hAnsi="Times New Roman" w:cs="Times New Roman"/>
            <w:sz w:val="24"/>
            <w:szCs w:val="24"/>
          </w:rPr>
          <w:t>https://www.machtingerlab.com</w:t>
        </w:r>
      </w:hyperlink>
      <w:r w:rsidR="00786987" w:rsidRPr="003E2E3E">
        <w:rPr>
          <w:rFonts w:ascii="Times New Roman" w:hAnsi="Times New Roman" w:cs="Times New Roman"/>
          <w:sz w:val="24"/>
          <w:szCs w:val="24"/>
        </w:rPr>
        <w:t xml:space="preserve"> </w:t>
      </w:r>
    </w:p>
    <w:p w14:paraId="622258D3" w14:textId="77777777" w:rsidR="00786987"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 xml:space="preserve">Tick control method evaluation and surveillance, </w:t>
      </w:r>
      <w:r w:rsidRPr="003E2E3E">
        <w:rPr>
          <w:rFonts w:ascii="Times New Roman" w:eastAsia="MS Mincho" w:hAnsi="Times New Roman" w:cs="Times New Roman"/>
          <w:sz w:val="24"/>
          <w:szCs w:val="24"/>
        </w:rPr>
        <w:t xml:space="preserve">via ectoparasite counts on small mammals, camera trap evaluation of small mammal use of tick control tubes, deer use of treated feed stations, and tick dragging along </w:t>
      </w:r>
      <w:r w:rsidRPr="003E2E3E">
        <w:rPr>
          <w:rFonts w:ascii="Times New Roman" w:hAnsi="Times New Roman" w:cs="Times New Roman"/>
          <w:sz w:val="24"/>
          <w:szCs w:val="24"/>
        </w:rPr>
        <w:t>brush-lined trails</w:t>
      </w:r>
    </w:p>
    <w:p w14:paraId="5AB678A8" w14:textId="44FF0D71" w:rsidR="00786987" w:rsidRPr="003E2E3E" w:rsidRDefault="00786987" w:rsidP="003E2E3E">
      <w:pPr>
        <w:numPr>
          <w:ilvl w:val="0"/>
          <w:numId w:val="3"/>
        </w:numPr>
        <w:spacing w:after="0" w:line="240" w:lineRule="auto"/>
        <w:rPr>
          <w:rFonts w:ascii="Times New Roman" w:hAnsi="Times New Roman" w:cs="Times New Roman"/>
          <w:b/>
          <w:bCs/>
          <w:sz w:val="24"/>
          <w:szCs w:val="24"/>
        </w:rPr>
      </w:pPr>
      <w:r w:rsidRPr="003E2E3E">
        <w:rPr>
          <w:rFonts w:ascii="Times New Roman" w:hAnsi="Times New Roman" w:cs="Times New Roman"/>
          <w:b/>
          <w:bCs/>
          <w:sz w:val="24"/>
          <w:szCs w:val="24"/>
        </w:rPr>
        <w:t xml:space="preserve">Evaluation of Acquired Tick Resistance </w:t>
      </w:r>
      <w:r w:rsidRPr="003E2E3E">
        <w:rPr>
          <w:rFonts w:ascii="Times New Roman" w:hAnsi="Times New Roman" w:cs="Times New Roman"/>
          <w:sz w:val="24"/>
          <w:szCs w:val="24"/>
        </w:rPr>
        <w:t xml:space="preserve">in white-tailed deer, via fieldwork including anesthesia and infestation of captive deer, and collection of ectoparasites, blood and tissue samples; via lab work including </w:t>
      </w:r>
      <w:r w:rsidR="00A74A23" w:rsidRPr="003E2E3E">
        <w:rPr>
          <w:rFonts w:ascii="Times New Roman" w:hAnsi="Times New Roman" w:cs="Times New Roman"/>
          <w:sz w:val="24"/>
          <w:szCs w:val="24"/>
        </w:rPr>
        <w:t xml:space="preserve">recording </w:t>
      </w:r>
      <w:r w:rsidR="0066579F" w:rsidRPr="003E2E3E">
        <w:rPr>
          <w:rFonts w:ascii="Times New Roman" w:hAnsi="Times New Roman" w:cs="Times New Roman"/>
          <w:sz w:val="24"/>
          <w:szCs w:val="24"/>
        </w:rPr>
        <w:t>subsequent infestation</w:t>
      </w:r>
      <w:r w:rsidR="002918DA" w:rsidRPr="003E2E3E">
        <w:rPr>
          <w:rFonts w:ascii="Times New Roman" w:hAnsi="Times New Roman" w:cs="Times New Roman"/>
          <w:sz w:val="24"/>
          <w:szCs w:val="24"/>
        </w:rPr>
        <w:t xml:space="preserve"> effects on tick feeding success and fecundity</w:t>
      </w:r>
    </w:p>
    <w:p w14:paraId="577A5FD7" w14:textId="41C352EF" w:rsidR="00257D8E" w:rsidRPr="003E2E3E" w:rsidRDefault="00257D8E"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Disease manifestation comparison</w:t>
      </w:r>
      <w:r w:rsidRPr="003E2E3E">
        <w:rPr>
          <w:rFonts w:ascii="Times New Roman" w:hAnsi="Times New Roman" w:cs="Times New Roman"/>
          <w:sz w:val="24"/>
          <w:szCs w:val="24"/>
        </w:rPr>
        <w:t xml:space="preserve"> of sarcoptic mange in bears and canids, via histological analysis of skin biopsies, quantified mite burden using tissue digestion protocol </w:t>
      </w:r>
    </w:p>
    <w:p w14:paraId="253FB55A" w14:textId="01EB83B1" w:rsidR="00786987"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Assessment of tick species</w:t>
      </w:r>
      <w:r w:rsidRPr="003E2E3E">
        <w:rPr>
          <w:rFonts w:ascii="Times New Roman" w:hAnsi="Times New Roman" w:cs="Times New Roman"/>
          <w:sz w:val="24"/>
          <w:szCs w:val="24"/>
        </w:rPr>
        <w:t xml:space="preserve"> </w:t>
      </w:r>
      <w:r w:rsidRPr="003E2E3E">
        <w:rPr>
          <w:rFonts w:ascii="Times New Roman" w:hAnsi="Times New Roman" w:cs="Times New Roman"/>
          <w:b/>
          <w:sz w:val="24"/>
          <w:szCs w:val="24"/>
        </w:rPr>
        <w:t>and abundance</w:t>
      </w:r>
      <w:r w:rsidRPr="003E2E3E">
        <w:rPr>
          <w:rFonts w:ascii="Times New Roman" w:hAnsi="Times New Roman" w:cs="Times New Roman"/>
          <w:sz w:val="24"/>
          <w:szCs w:val="24"/>
        </w:rPr>
        <w:t xml:space="preserve"> on live and hunter-harvested bears</w:t>
      </w:r>
    </w:p>
    <w:p w14:paraId="181CFBE3" w14:textId="77777777" w:rsidR="00786987"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 xml:space="preserve">Pathogen status and ectoparasite abundance on small mammals, </w:t>
      </w:r>
      <w:r w:rsidRPr="003E2E3E">
        <w:rPr>
          <w:rFonts w:ascii="Times New Roman" w:hAnsi="Times New Roman" w:cs="Times New Roman"/>
          <w:sz w:val="24"/>
          <w:szCs w:val="24"/>
        </w:rPr>
        <w:t>via small mammals live-trapped using Sherman traps and collection of ectoparasites, rodent blood and tissue samples</w:t>
      </w:r>
    </w:p>
    <w:p w14:paraId="2AF8042A" w14:textId="6FB44615" w:rsidR="00786987"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Ectoparasite surveys</w:t>
      </w:r>
      <w:r w:rsidRPr="003E2E3E">
        <w:rPr>
          <w:rFonts w:ascii="Times New Roman" w:hAnsi="Times New Roman" w:cs="Times New Roman"/>
          <w:sz w:val="24"/>
          <w:szCs w:val="24"/>
        </w:rPr>
        <w:t xml:space="preserve"> of </w:t>
      </w:r>
      <w:proofErr w:type="spellStart"/>
      <w:r w:rsidRPr="003E2E3E">
        <w:rPr>
          <w:rFonts w:ascii="Times New Roman" w:hAnsi="Times New Roman" w:cs="Times New Roman"/>
          <w:sz w:val="24"/>
          <w:szCs w:val="24"/>
        </w:rPr>
        <w:t>keds</w:t>
      </w:r>
      <w:proofErr w:type="spellEnd"/>
      <w:r w:rsidRPr="003E2E3E">
        <w:rPr>
          <w:rFonts w:ascii="Times New Roman" w:hAnsi="Times New Roman" w:cs="Times New Roman"/>
          <w:sz w:val="24"/>
          <w:szCs w:val="24"/>
        </w:rPr>
        <w:t xml:space="preserve"> and ticks on hunter-harvested </w:t>
      </w:r>
      <w:r w:rsidR="003337BA" w:rsidRPr="003E2E3E">
        <w:rPr>
          <w:rFonts w:ascii="Times New Roman" w:hAnsi="Times New Roman" w:cs="Times New Roman"/>
          <w:sz w:val="24"/>
          <w:szCs w:val="24"/>
        </w:rPr>
        <w:t xml:space="preserve">elk and </w:t>
      </w:r>
      <w:r w:rsidRPr="003E2E3E">
        <w:rPr>
          <w:rFonts w:ascii="Times New Roman" w:hAnsi="Times New Roman" w:cs="Times New Roman"/>
          <w:sz w:val="24"/>
          <w:szCs w:val="24"/>
        </w:rPr>
        <w:t>white-tailed deer</w:t>
      </w:r>
    </w:p>
    <w:p w14:paraId="594300D6" w14:textId="649FA96E" w:rsidR="003337BA"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 xml:space="preserve">Disease surveillance of Eastern Grey Squirrels, </w:t>
      </w:r>
      <w:r w:rsidRPr="003E2E3E">
        <w:rPr>
          <w:rFonts w:ascii="Times New Roman" w:hAnsi="Times New Roman" w:cs="Times New Roman"/>
          <w:bCs/>
          <w:sz w:val="24"/>
          <w:szCs w:val="24"/>
        </w:rPr>
        <w:t xml:space="preserve">via field work including live-trapping using Sherman traps, collection of ectoparasites, and blood and tissue samples; via lab work including disease screening for Borrelia spp. and Leptospira using molecular techniques on blood and tissue samples </w:t>
      </w:r>
    </w:p>
    <w:p w14:paraId="1A0D1E75" w14:textId="3D679B8A" w:rsidR="00786987"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 xml:space="preserve">Assessment of landscape change and stress on tick feeding success, </w:t>
      </w:r>
      <w:r w:rsidRPr="003E2E3E">
        <w:rPr>
          <w:rFonts w:ascii="Times New Roman" w:hAnsi="Times New Roman" w:cs="Times New Roman"/>
          <w:bCs/>
          <w:sz w:val="24"/>
          <w:szCs w:val="24"/>
        </w:rPr>
        <w:t xml:space="preserve">via field work including collection of hair and tissue samples from hair tubes and live small mammals; via lab work including validation </w:t>
      </w:r>
      <w:r w:rsidR="00A74A23" w:rsidRPr="003E2E3E">
        <w:rPr>
          <w:rFonts w:ascii="Times New Roman" w:hAnsi="Times New Roman" w:cs="Times New Roman"/>
          <w:bCs/>
          <w:sz w:val="24"/>
          <w:szCs w:val="24"/>
        </w:rPr>
        <w:t xml:space="preserve">and use </w:t>
      </w:r>
      <w:r w:rsidRPr="003E2E3E">
        <w:rPr>
          <w:rFonts w:ascii="Times New Roman" w:hAnsi="Times New Roman" w:cs="Times New Roman"/>
          <w:bCs/>
          <w:sz w:val="24"/>
          <w:szCs w:val="24"/>
        </w:rPr>
        <w:t>of cortisol assay using DNA extraction</w:t>
      </w:r>
      <w:r w:rsidR="00A74A23" w:rsidRPr="003E2E3E">
        <w:rPr>
          <w:rFonts w:ascii="Times New Roman" w:hAnsi="Times New Roman" w:cs="Times New Roman"/>
          <w:bCs/>
          <w:sz w:val="24"/>
          <w:szCs w:val="24"/>
        </w:rPr>
        <w:t xml:space="preserve"> and qPCR</w:t>
      </w:r>
    </w:p>
    <w:p w14:paraId="04563564" w14:textId="77777777" w:rsidR="00786987"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 xml:space="preserve">Evaluation of treatment protocols </w:t>
      </w:r>
      <w:r w:rsidRPr="003E2E3E">
        <w:rPr>
          <w:rFonts w:ascii="Times New Roman" w:hAnsi="Times New Roman" w:cs="Times New Roman"/>
          <w:bCs/>
          <w:sz w:val="24"/>
          <w:szCs w:val="24"/>
        </w:rPr>
        <w:t>determining dose efficacy in GCP study for northern fowl mites in layer chickens by quantifying mite burdens</w:t>
      </w:r>
    </w:p>
    <w:p w14:paraId="1B11CED7" w14:textId="4B33E457" w:rsidR="00A74A23" w:rsidRPr="003E2E3E" w:rsidRDefault="00A74A23"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 xml:space="preserve">Small Mammal Colony Maintenance </w:t>
      </w:r>
      <w:r w:rsidRPr="003E2E3E">
        <w:rPr>
          <w:rFonts w:ascii="Times New Roman" w:hAnsi="Times New Roman" w:cs="Times New Roman"/>
          <w:bCs/>
          <w:sz w:val="24"/>
          <w:szCs w:val="24"/>
        </w:rPr>
        <w:t xml:space="preserve">including weaning, health assessments, breeding protocols, and euthanasia  </w:t>
      </w:r>
    </w:p>
    <w:p w14:paraId="7A4AEA5B" w14:textId="77777777" w:rsidR="00786987" w:rsidRPr="003E2E3E" w:rsidRDefault="00786987" w:rsidP="003E2E3E">
      <w:pPr>
        <w:tabs>
          <w:tab w:val="right" w:pos="8640"/>
        </w:tabs>
        <w:spacing w:after="0" w:line="240" w:lineRule="auto"/>
        <w:rPr>
          <w:rFonts w:ascii="Times New Roman" w:hAnsi="Times New Roman" w:cs="Times New Roman"/>
          <w:b/>
          <w:sz w:val="24"/>
          <w:szCs w:val="24"/>
        </w:rPr>
      </w:pPr>
    </w:p>
    <w:p w14:paraId="1E7A33B0" w14:textId="371010A3" w:rsidR="00F36FB0" w:rsidRPr="003E2E3E" w:rsidRDefault="0066579F" w:rsidP="003E2E3E">
      <w:pPr>
        <w:tabs>
          <w:tab w:val="right" w:pos="8640"/>
        </w:tabs>
        <w:spacing w:after="0" w:line="240" w:lineRule="auto"/>
        <w:rPr>
          <w:rFonts w:ascii="Times New Roman" w:hAnsi="Times New Roman" w:cs="Times New Roman"/>
          <w:b/>
          <w:sz w:val="24"/>
          <w:szCs w:val="24"/>
        </w:rPr>
      </w:pPr>
      <w:r w:rsidRPr="003E2E3E">
        <w:rPr>
          <w:rFonts w:ascii="Times New Roman" w:hAnsi="Times New Roman" w:cs="Times New Roman"/>
          <w:b/>
          <w:sz w:val="24"/>
          <w:szCs w:val="24"/>
        </w:rPr>
        <w:t>Research</w:t>
      </w:r>
      <w:r w:rsidR="00032165" w:rsidRPr="003E2E3E">
        <w:rPr>
          <w:rFonts w:ascii="Times New Roman" w:hAnsi="Times New Roman" w:cs="Times New Roman"/>
          <w:b/>
          <w:sz w:val="24"/>
          <w:szCs w:val="24"/>
        </w:rPr>
        <w:t xml:space="preserve"> </w:t>
      </w:r>
      <w:r w:rsidR="00AA74E0" w:rsidRPr="003E2E3E">
        <w:rPr>
          <w:rFonts w:ascii="Times New Roman" w:hAnsi="Times New Roman" w:cs="Times New Roman"/>
          <w:b/>
          <w:sz w:val="24"/>
          <w:szCs w:val="24"/>
        </w:rPr>
        <w:t>Support</w:t>
      </w:r>
      <w:r w:rsidRPr="003E2E3E">
        <w:rPr>
          <w:rFonts w:ascii="Times New Roman" w:hAnsi="Times New Roman" w:cs="Times New Roman"/>
          <w:b/>
          <w:sz w:val="24"/>
          <w:szCs w:val="24"/>
        </w:rPr>
        <w:t xml:space="preserve">, </w:t>
      </w:r>
      <w:r w:rsidRPr="003E2E3E">
        <w:rPr>
          <w:rFonts w:ascii="Times New Roman" w:hAnsi="Times New Roman" w:cs="Times New Roman"/>
          <w:bCs/>
          <w:sz w:val="24"/>
          <w:szCs w:val="24"/>
        </w:rPr>
        <w:t>Pennsylvania Game Commission</w:t>
      </w:r>
      <w:r w:rsidR="00F36FB0" w:rsidRPr="003E2E3E">
        <w:rPr>
          <w:rFonts w:ascii="Times New Roman" w:hAnsi="Times New Roman" w:cs="Times New Roman"/>
          <w:bCs/>
          <w:sz w:val="24"/>
          <w:szCs w:val="24"/>
        </w:rPr>
        <w:t xml:space="preserve"> </w:t>
      </w:r>
      <w:r w:rsidR="00C66315" w:rsidRPr="003E2E3E">
        <w:rPr>
          <w:rFonts w:ascii="Times New Roman" w:hAnsi="Times New Roman" w:cs="Times New Roman"/>
          <w:bCs/>
          <w:sz w:val="24"/>
          <w:szCs w:val="24"/>
        </w:rPr>
        <w:t xml:space="preserve">                                                                            </w:t>
      </w:r>
      <w:r w:rsidR="00AA74E0" w:rsidRPr="003E2E3E">
        <w:rPr>
          <w:rFonts w:ascii="Times New Roman" w:hAnsi="Times New Roman" w:cs="Times New Roman"/>
          <w:bCs/>
          <w:sz w:val="24"/>
          <w:szCs w:val="24"/>
        </w:rPr>
        <w:t xml:space="preserve">  </w:t>
      </w:r>
      <w:r w:rsidR="00F36FB0" w:rsidRPr="003E2E3E">
        <w:rPr>
          <w:rFonts w:ascii="Times New Roman" w:hAnsi="Times New Roman" w:cs="Times New Roman"/>
          <w:bCs/>
          <w:sz w:val="24"/>
          <w:szCs w:val="24"/>
        </w:rPr>
        <w:t>Fall 2022</w:t>
      </w:r>
    </w:p>
    <w:p w14:paraId="168A7EDF" w14:textId="03152AF5" w:rsidR="00F36FB0" w:rsidRPr="003E2E3E" w:rsidRDefault="003E74AA" w:rsidP="003E2E3E">
      <w:pPr>
        <w:numPr>
          <w:ilvl w:val="0"/>
          <w:numId w:val="3"/>
        </w:numPr>
        <w:spacing w:after="0" w:line="240" w:lineRule="auto"/>
        <w:rPr>
          <w:rFonts w:ascii="Times New Roman" w:eastAsia="MS Mincho" w:hAnsi="Times New Roman" w:cs="Times New Roman"/>
          <w:sz w:val="24"/>
          <w:szCs w:val="24"/>
        </w:rPr>
      </w:pPr>
      <w:r w:rsidRPr="003E2E3E">
        <w:rPr>
          <w:rFonts w:ascii="Times New Roman" w:eastAsia="MS Mincho" w:hAnsi="Times New Roman" w:cs="Times New Roman"/>
          <w:b/>
          <w:bCs/>
          <w:sz w:val="24"/>
          <w:szCs w:val="24"/>
        </w:rPr>
        <w:t>Monitoring</w:t>
      </w:r>
      <w:r w:rsidR="009A4A58" w:rsidRPr="003E2E3E">
        <w:rPr>
          <w:rFonts w:ascii="Times New Roman" w:eastAsia="MS Mincho" w:hAnsi="Times New Roman" w:cs="Times New Roman"/>
          <w:b/>
          <w:bCs/>
          <w:sz w:val="24"/>
          <w:szCs w:val="24"/>
        </w:rPr>
        <w:t xml:space="preserve"> of </w:t>
      </w:r>
      <w:r w:rsidR="0066579F" w:rsidRPr="003E2E3E">
        <w:rPr>
          <w:rFonts w:ascii="Times New Roman" w:eastAsia="MS Mincho" w:hAnsi="Times New Roman" w:cs="Times New Roman"/>
          <w:b/>
          <w:bCs/>
          <w:sz w:val="24"/>
          <w:szCs w:val="24"/>
        </w:rPr>
        <w:t>federally protected</w:t>
      </w:r>
      <w:r w:rsidR="00BF0003" w:rsidRPr="003E2E3E">
        <w:rPr>
          <w:rFonts w:ascii="Times New Roman" w:eastAsia="MS Mincho" w:hAnsi="Times New Roman" w:cs="Times New Roman"/>
          <w:b/>
          <w:bCs/>
          <w:sz w:val="24"/>
          <w:szCs w:val="24"/>
        </w:rPr>
        <w:t xml:space="preserve"> </w:t>
      </w:r>
      <w:r w:rsidR="009A4A58" w:rsidRPr="003E2E3E">
        <w:rPr>
          <w:rFonts w:ascii="Times New Roman" w:eastAsia="MS Mincho" w:hAnsi="Times New Roman" w:cs="Times New Roman"/>
          <w:b/>
          <w:bCs/>
          <w:sz w:val="24"/>
          <w:szCs w:val="24"/>
        </w:rPr>
        <w:t>bat roosts</w:t>
      </w:r>
      <w:r w:rsidR="009A4A58" w:rsidRPr="003E2E3E">
        <w:rPr>
          <w:rFonts w:ascii="Times New Roman" w:eastAsia="MS Mincho" w:hAnsi="Times New Roman" w:cs="Times New Roman"/>
          <w:sz w:val="24"/>
          <w:szCs w:val="24"/>
        </w:rPr>
        <w:t xml:space="preserve"> in North Central Pennsylvania, </w:t>
      </w:r>
      <w:r w:rsidR="007C2504" w:rsidRPr="003E2E3E">
        <w:rPr>
          <w:rFonts w:ascii="Times New Roman" w:eastAsia="MS Mincho" w:hAnsi="Times New Roman" w:cs="Times New Roman"/>
          <w:sz w:val="24"/>
          <w:szCs w:val="24"/>
        </w:rPr>
        <w:t xml:space="preserve">via </w:t>
      </w:r>
      <w:r w:rsidR="005B7F3F" w:rsidRPr="003E2E3E">
        <w:rPr>
          <w:rFonts w:ascii="Times New Roman" w:eastAsia="MS Mincho" w:hAnsi="Times New Roman" w:cs="Times New Roman"/>
          <w:sz w:val="24"/>
          <w:szCs w:val="24"/>
        </w:rPr>
        <w:t>harp-trapping</w:t>
      </w:r>
      <w:r w:rsidR="00B9245C" w:rsidRPr="003E2E3E">
        <w:rPr>
          <w:rFonts w:ascii="Times New Roman" w:eastAsia="MS Mincho" w:hAnsi="Times New Roman" w:cs="Times New Roman"/>
          <w:sz w:val="24"/>
          <w:szCs w:val="24"/>
        </w:rPr>
        <w:t xml:space="preserve"> live bats, taking morphometrics, banding </w:t>
      </w:r>
      <w:r w:rsidR="009D035C" w:rsidRPr="003E2E3E">
        <w:rPr>
          <w:rFonts w:ascii="Times New Roman" w:eastAsia="MS Mincho" w:hAnsi="Times New Roman" w:cs="Times New Roman"/>
          <w:sz w:val="24"/>
          <w:szCs w:val="24"/>
        </w:rPr>
        <w:t xml:space="preserve">and radio-tagging </w:t>
      </w:r>
      <w:r w:rsidR="00691E72" w:rsidRPr="003E2E3E">
        <w:rPr>
          <w:rFonts w:ascii="Times New Roman" w:eastAsia="MS Mincho" w:hAnsi="Times New Roman" w:cs="Times New Roman"/>
          <w:sz w:val="24"/>
          <w:szCs w:val="24"/>
        </w:rPr>
        <w:t xml:space="preserve">to monitor </w:t>
      </w:r>
      <w:r w:rsidR="0066579F" w:rsidRPr="003E2E3E">
        <w:rPr>
          <w:rFonts w:ascii="Times New Roman" w:eastAsia="MS Mincho" w:hAnsi="Times New Roman" w:cs="Times New Roman"/>
          <w:sz w:val="24"/>
          <w:szCs w:val="24"/>
        </w:rPr>
        <w:t>movement</w:t>
      </w:r>
      <w:r w:rsidR="007639D4" w:rsidRPr="003E2E3E">
        <w:rPr>
          <w:rFonts w:ascii="Times New Roman" w:eastAsia="MS Mincho" w:hAnsi="Times New Roman" w:cs="Times New Roman"/>
          <w:sz w:val="24"/>
          <w:szCs w:val="24"/>
        </w:rPr>
        <w:t>,</w:t>
      </w:r>
      <w:r w:rsidR="00691E72" w:rsidRPr="003E2E3E">
        <w:rPr>
          <w:rFonts w:ascii="Times New Roman" w:eastAsia="MS Mincho" w:hAnsi="Times New Roman" w:cs="Times New Roman"/>
          <w:sz w:val="24"/>
          <w:szCs w:val="24"/>
        </w:rPr>
        <w:t xml:space="preserve"> population trends</w:t>
      </w:r>
      <w:r w:rsidR="007639D4" w:rsidRPr="003E2E3E">
        <w:rPr>
          <w:rFonts w:ascii="Times New Roman" w:eastAsia="MS Mincho" w:hAnsi="Times New Roman" w:cs="Times New Roman"/>
          <w:sz w:val="24"/>
          <w:szCs w:val="24"/>
        </w:rPr>
        <w:t xml:space="preserve">, and </w:t>
      </w:r>
      <w:r w:rsidR="00C40C80" w:rsidRPr="003E2E3E">
        <w:rPr>
          <w:rFonts w:ascii="Times New Roman" w:eastAsia="MS Mincho" w:hAnsi="Times New Roman" w:cs="Times New Roman"/>
          <w:sz w:val="24"/>
          <w:szCs w:val="24"/>
        </w:rPr>
        <w:t>reproductive status</w:t>
      </w:r>
      <w:r w:rsidR="00691E72" w:rsidRPr="003E2E3E">
        <w:rPr>
          <w:rFonts w:ascii="Times New Roman" w:eastAsia="MS Mincho" w:hAnsi="Times New Roman" w:cs="Times New Roman"/>
          <w:sz w:val="24"/>
          <w:szCs w:val="24"/>
        </w:rPr>
        <w:t xml:space="preserve"> of </w:t>
      </w:r>
      <w:r w:rsidR="009202DF" w:rsidRPr="003E2E3E">
        <w:rPr>
          <w:rFonts w:ascii="Times New Roman" w:eastAsia="MS Mincho" w:hAnsi="Times New Roman" w:cs="Times New Roman"/>
          <w:sz w:val="24"/>
          <w:szCs w:val="24"/>
        </w:rPr>
        <w:t>native species</w:t>
      </w:r>
    </w:p>
    <w:p w14:paraId="2848FFD0" w14:textId="77777777" w:rsidR="00ED59DE" w:rsidRPr="003E2E3E" w:rsidRDefault="00ED59DE" w:rsidP="003E2E3E">
      <w:pPr>
        <w:spacing w:after="0" w:line="240" w:lineRule="auto"/>
        <w:rPr>
          <w:rFonts w:ascii="Times New Roman" w:eastAsia="MS Mincho" w:hAnsi="Times New Roman" w:cs="Times New Roman"/>
          <w:sz w:val="24"/>
          <w:szCs w:val="24"/>
        </w:rPr>
      </w:pPr>
    </w:p>
    <w:p w14:paraId="270DABA2" w14:textId="07458920" w:rsidR="00786987" w:rsidRPr="003E2E3E" w:rsidRDefault="00786987" w:rsidP="003E2E3E">
      <w:pPr>
        <w:tabs>
          <w:tab w:val="right" w:pos="8640"/>
        </w:tabs>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Entomological Technician</w:t>
      </w:r>
      <w:r w:rsidRPr="003E2E3E">
        <w:rPr>
          <w:rFonts w:ascii="Times New Roman" w:hAnsi="Times New Roman" w:cs="Times New Roman"/>
          <w:sz w:val="24"/>
          <w:szCs w:val="24"/>
        </w:rPr>
        <w:t>, Genesis Laboratories Inc., Wellington, CO                                             2021-2022</w:t>
      </w:r>
    </w:p>
    <w:p w14:paraId="527E2205" w14:textId="77777777" w:rsidR="00786987" w:rsidRPr="003E2E3E" w:rsidRDefault="00786987" w:rsidP="003E2E3E">
      <w:pPr>
        <w:spacing w:after="0" w:line="240" w:lineRule="auto"/>
        <w:rPr>
          <w:rFonts w:ascii="Times New Roman" w:hAnsi="Times New Roman" w:cs="Times New Roman"/>
          <w:bCs/>
          <w:sz w:val="24"/>
          <w:szCs w:val="24"/>
        </w:rPr>
      </w:pPr>
      <w:r w:rsidRPr="003E2E3E">
        <w:rPr>
          <w:rFonts w:ascii="Times New Roman" w:hAnsi="Times New Roman" w:cs="Times New Roman"/>
          <w:bCs/>
          <w:sz w:val="24"/>
          <w:szCs w:val="24"/>
        </w:rPr>
        <w:t>David Poche</w:t>
      </w:r>
    </w:p>
    <w:p w14:paraId="4BEBEE2F" w14:textId="77777777" w:rsidR="00786987" w:rsidRPr="003E2E3E" w:rsidRDefault="00786987" w:rsidP="003E2E3E">
      <w:pPr>
        <w:spacing w:after="0" w:line="240" w:lineRule="auto"/>
        <w:rPr>
          <w:rFonts w:ascii="Times New Roman" w:hAnsi="Times New Roman" w:cs="Times New Roman"/>
          <w:bCs/>
          <w:sz w:val="24"/>
          <w:szCs w:val="24"/>
        </w:rPr>
      </w:pPr>
      <w:r w:rsidRPr="003E2E3E">
        <w:rPr>
          <w:rFonts w:ascii="Times New Roman" w:hAnsi="Times New Roman" w:cs="Times New Roman"/>
          <w:bCs/>
          <w:sz w:val="24"/>
          <w:szCs w:val="24"/>
        </w:rPr>
        <w:t>Vice President, Genesis Laboratories Inc.</w:t>
      </w:r>
    </w:p>
    <w:p w14:paraId="351D6F25" w14:textId="77777777" w:rsidR="00786987" w:rsidRPr="003E2E3E" w:rsidRDefault="00000000" w:rsidP="003E2E3E">
      <w:pPr>
        <w:spacing w:after="0" w:line="240" w:lineRule="auto"/>
        <w:rPr>
          <w:rFonts w:ascii="Times New Roman" w:hAnsi="Times New Roman" w:cs="Times New Roman"/>
          <w:bCs/>
          <w:color w:val="0070C0"/>
          <w:sz w:val="24"/>
          <w:szCs w:val="24"/>
        </w:rPr>
      </w:pPr>
      <w:hyperlink r:id="rId8" w:history="1">
        <w:r w:rsidR="00786987" w:rsidRPr="003E2E3E">
          <w:rPr>
            <w:rStyle w:val="Hyperlink"/>
            <w:rFonts w:ascii="Times New Roman" w:hAnsi="Times New Roman" w:cs="Times New Roman"/>
            <w:bCs/>
            <w:color w:val="54A021" w:themeColor="accent2"/>
            <w:sz w:val="24"/>
            <w:szCs w:val="24"/>
          </w:rPr>
          <w:t>https://www.genesislabs.com</w:t>
        </w:r>
      </w:hyperlink>
      <w:r w:rsidR="00786987" w:rsidRPr="003E2E3E">
        <w:rPr>
          <w:rFonts w:ascii="Times New Roman" w:hAnsi="Times New Roman" w:cs="Times New Roman"/>
          <w:bCs/>
          <w:color w:val="0070C0"/>
          <w:sz w:val="24"/>
          <w:szCs w:val="24"/>
        </w:rPr>
        <w:t xml:space="preserve"> </w:t>
      </w:r>
    </w:p>
    <w:p w14:paraId="453DB1C3" w14:textId="77777777" w:rsidR="00786987"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b/>
          <w:bCs/>
          <w:sz w:val="24"/>
          <w:szCs w:val="24"/>
        </w:rPr>
        <w:lastRenderedPageBreak/>
        <w:t>Evaluation of treatment protocols</w:t>
      </w:r>
      <w:r w:rsidRPr="003E2E3E">
        <w:rPr>
          <w:rFonts w:ascii="Times New Roman" w:hAnsi="Times New Roman" w:cs="Times New Roman"/>
          <w:sz w:val="24"/>
          <w:szCs w:val="24"/>
        </w:rPr>
        <w:t xml:space="preserve"> determining dose efficacy in GCP study for tick control in white-tailed deer by anesthetizing and infesting captive deer, monitor infestation site for tick detachment and ovipositing. </w:t>
      </w:r>
    </w:p>
    <w:p w14:paraId="302168EB" w14:textId="77777777" w:rsidR="00786987" w:rsidRPr="003E2E3E" w:rsidRDefault="00786987" w:rsidP="003E2E3E">
      <w:pPr>
        <w:tabs>
          <w:tab w:val="right" w:pos="8640"/>
        </w:tabs>
        <w:spacing w:after="0" w:line="240" w:lineRule="auto"/>
        <w:rPr>
          <w:rFonts w:ascii="Times New Roman" w:hAnsi="Times New Roman" w:cs="Times New Roman"/>
          <w:b/>
          <w:sz w:val="24"/>
          <w:szCs w:val="24"/>
        </w:rPr>
      </w:pPr>
    </w:p>
    <w:p w14:paraId="0CC2D385" w14:textId="45E72668" w:rsidR="00786987" w:rsidRPr="003E2E3E" w:rsidRDefault="00786987" w:rsidP="003E2E3E">
      <w:pPr>
        <w:tabs>
          <w:tab w:val="right" w:pos="8640"/>
        </w:tabs>
        <w:spacing w:after="0" w:line="240" w:lineRule="auto"/>
        <w:rPr>
          <w:rFonts w:ascii="Times New Roman" w:hAnsi="Times New Roman" w:cs="Times New Roman"/>
          <w:b/>
          <w:sz w:val="24"/>
          <w:szCs w:val="24"/>
        </w:rPr>
      </w:pPr>
      <w:bookmarkStart w:id="2" w:name="_Hlk115258689"/>
      <w:r w:rsidRPr="003E2E3E">
        <w:rPr>
          <w:rFonts w:ascii="Times New Roman" w:hAnsi="Times New Roman" w:cs="Times New Roman"/>
          <w:b/>
          <w:sz w:val="24"/>
          <w:szCs w:val="24"/>
        </w:rPr>
        <w:t>Research Support</w:t>
      </w:r>
      <w:r w:rsidRPr="003E2E3E">
        <w:rPr>
          <w:rFonts w:ascii="Times New Roman" w:hAnsi="Times New Roman" w:cs="Times New Roman"/>
          <w:bCs/>
          <w:sz w:val="24"/>
          <w:szCs w:val="24"/>
        </w:rPr>
        <w:t>,</w:t>
      </w:r>
      <w:r w:rsidRPr="003E2E3E">
        <w:rPr>
          <w:rFonts w:ascii="Times New Roman" w:hAnsi="Times New Roman" w:cs="Times New Roman"/>
          <w:b/>
          <w:sz w:val="24"/>
          <w:szCs w:val="24"/>
        </w:rPr>
        <w:t xml:space="preserve"> </w:t>
      </w:r>
      <w:r w:rsidRPr="003E2E3E">
        <w:rPr>
          <w:rFonts w:ascii="Times New Roman" w:hAnsi="Times New Roman" w:cs="Times New Roman"/>
          <w:bCs/>
          <w:sz w:val="24"/>
          <w:szCs w:val="24"/>
        </w:rPr>
        <w:t>The Pennsylvania State University</w:t>
      </w:r>
      <w:r w:rsidRPr="003E2E3E">
        <w:rPr>
          <w:rFonts w:ascii="Times New Roman" w:hAnsi="Times New Roman" w:cs="Times New Roman"/>
          <w:b/>
          <w:sz w:val="24"/>
          <w:szCs w:val="24"/>
        </w:rPr>
        <w:t xml:space="preserve">                                                              </w:t>
      </w:r>
      <w:r w:rsidRPr="003E2E3E">
        <w:rPr>
          <w:rFonts w:ascii="Times New Roman" w:hAnsi="Times New Roman" w:cs="Times New Roman"/>
          <w:bCs/>
          <w:sz w:val="24"/>
          <w:szCs w:val="24"/>
        </w:rPr>
        <w:t xml:space="preserve"> </w:t>
      </w:r>
      <w:r w:rsidR="009202DF" w:rsidRPr="003E2E3E">
        <w:rPr>
          <w:rFonts w:ascii="Times New Roman" w:hAnsi="Times New Roman" w:cs="Times New Roman"/>
          <w:bCs/>
          <w:sz w:val="24"/>
          <w:szCs w:val="24"/>
        </w:rPr>
        <w:t xml:space="preserve">                    </w:t>
      </w:r>
      <w:r w:rsidR="00D72440" w:rsidRPr="003E2E3E">
        <w:rPr>
          <w:rFonts w:ascii="Times New Roman" w:hAnsi="Times New Roman" w:cs="Times New Roman"/>
          <w:bCs/>
          <w:sz w:val="24"/>
          <w:szCs w:val="24"/>
        </w:rPr>
        <w:t xml:space="preserve"> </w:t>
      </w:r>
      <w:r w:rsidRPr="003E2E3E">
        <w:rPr>
          <w:rFonts w:ascii="Times New Roman" w:hAnsi="Times New Roman" w:cs="Times New Roman"/>
          <w:bCs/>
          <w:sz w:val="24"/>
          <w:szCs w:val="24"/>
        </w:rPr>
        <w:t>2022</w:t>
      </w:r>
    </w:p>
    <w:p w14:paraId="2939481F" w14:textId="77777777" w:rsidR="00786987" w:rsidRPr="003E2E3E" w:rsidRDefault="00786987" w:rsidP="003E2E3E">
      <w:pPr>
        <w:tabs>
          <w:tab w:val="right" w:pos="8640"/>
        </w:tabs>
        <w:spacing w:after="0" w:line="240" w:lineRule="auto"/>
        <w:rPr>
          <w:rFonts w:ascii="Times New Roman" w:hAnsi="Times New Roman" w:cs="Times New Roman"/>
          <w:b/>
          <w:sz w:val="24"/>
          <w:szCs w:val="24"/>
        </w:rPr>
      </w:pPr>
      <w:r w:rsidRPr="003E2E3E">
        <w:rPr>
          <w:rFonts w:ascii="Times New Roman" w:hAnsi="Times New Roman" w:cs="Times New Roman"/>
          <w:b/>
          <w:sz w:val="24"/>
          <w:szCs w:val="24"/>
        </w:rPr>
        <w:t xml:space="preserve">The Miller Lab </w:t>
      </w:r>
    </w:p>
    <w:p w14:paraId="15908696" w14:textId="77777777" w:rsidR="00786987" w:rsidRPr="003E2E3E" w:rsidRDefault="00786987" w:rsidP="003E2E3E">
      <w:pPr>
        <w:tabs>
          <w:tab w:val="right" w:pos="8640"/>
        </w:tabs>
        <w:spacing w:after="0" w:line="240" w:lineRule="auto"/>
        <w:rPr>
          <w:rFonts w:ascii="Times New Roman" w:hAnsi="Times New Roman" w:cs="Times New Roman"/>
          <w:bCs/>
          <w:sz w:val="24"/>
          <w:szCs w:val="24"/>
        </w:rPr>
      </w:pPr>
      <w:r w:rsidRPr="003E2E3E">
        <w:rPr>
          <w:rFonts w:ascii="Times New Roman" w:hAnsi="Times New Roman" w:cs="Times New Roman"/>
          <w:bCs/>
          <w:sz w:val="24"/>
          <w:szCs w:val="24"/>
        </w:rPr>
        <w:t>Dr. David Miller</w:t>
      </w:r>
    </w:p>
    <w:p w14:paraId="6487DA3E" w14:textId="77777777" w:rsidR="00786987" w:rsidRPr="003E2E3E" w:rsidRDefault="00786987" w:rsidP="003E2E3E">
      <w:pPr>
        <w:tabs>
          <w:tab w:val="right" w:pos="8640"/>
        </w:tabs>
        <w:spacing w:after="0" w:line="240" w:lineRule="auto"/>
        <w:rPr>
          <w:rFonts w:ascii="Times New Roman" w:hAnsi="Times New Roman" w:cs="Times New Roman"/>
          <w:bCs/>
          <w:sz w:val="24"/>
          <w:szCs w:val="24"/>
        </w:rPr>
      </w:pPr>
      <w:r w:rsidRPr="003E2E3E">
        <w:rPr>
          <w:rFonts w:ascii="Times New Roman" w:hAnsi="Times New Roman" w:cs="Times New Roman"/>
          <w:bCs/>
          <w:sz w:val="24"/>
          <w:szCs w:val="24"/>
        </w:rPr>
        <w:t>Department of Ecology, College of Agricultural Sciences</w:t>
      </w:r>
    </w:p>
    <w:p w14:paraId="4ACC6DBD" w14:textId="77777777" w:rsidR="00786987"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eastAsia="MS Mincho" w:hAnsi="Times New Roman" w:cs="Times New Roman"/>
          <w:b/>
          <w:bCs/>
          <w:sz w:val="24"/>
          <w:szCs w:val="24"/>
        </w:rPr>
        <w:t>Population movement survey</w:t>
      </w:r>
      <w:r w:rsidRPr="003E2E3E">
        <w:rPr>
          <w:rFonts w:ascii="Times New Roman" w:eastAsia="MS Mincho" w:hAnsi="Times New Roman" w:cs="Times New Roman"/>
          <w:sz w:val="24"/>
          <w:szCs w:val="24"/>
        </w:rPr>
        <w:t xml:space="preserve"> of red-backed salamanders across their geographic range using radio telemetry with capture-mark-recapture of individuals marked with PIT tags, in combinations with coverboard and visual surveys. </w:t>
      </w:r>
    </w:p>
    <w:bookmarkEnd w:id="2"/>
    <w:p w14:paraId="51EF4245" w14:textId="77777777" w:rsidR="00786987" w:rsidRPr="003E2E3E" w:rsidRDefault="00786987" w:rsidP="003E2E3E">
      <w:pPr>
        <w:tabs>
          <w:tab w:val="right" w:pos="8640"/>
        </w:tabs>
        <w:spacing w:after="0" w:line="240" w:lineRule="auto"/>
        <w:rPr>
          <w:rFonts w:ascii="Times New Roman" w:hAnsi="Times New Roman" w:cs="Times New Roman"/>
          <w:b/>
          <w:sz w:val="24"/>
          <w:szCs w:val="24"/>
        </w:rPr>
      </w:pPr>
    </w:p>
    <w:p w14:paraId="7A77CE52" w14:textId="0EB7A2DF" w:rsidR="00786987" w:rsidRPr="003E2E3E" w:rsidRDefault="00786987" w:rsidP="003E2E3E">
      <w:pPr>
        <w:tabs>
          <w:tab w:val="right" w:pos="8640"/>
        </w:tabs>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Independent Undergraduate Research</w:t>
      </w:r>
      <w:r w:rsidRPr="003E2E3E">
        <w:rPr>
          <w:rFonts w:ascii="Times New Roman" w:hAnsi="Times New Roman" w:cs="Times New Roman"/>
          <w:sz w:val="24"/>
          <w:szCs w:val="24"/>
        </w:rPr>
        <w:t>, The Pennsylvania State University                                              2019</w:t>
      </w:r>
    </w:p>
    <w:p w14:paraId="61332708" w14:textId="77777777" w:rsidR="00786987" w:rsidRPr="003E2E3E" w:rsidRDefault="00786987" w:rsidP="003E2E3E">
      <w:pPr>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 xml:space="preserve">Project Lead, </w:t>
      </w:r>
      <w:bookmarkStart w:id="3" w:name="_Hlk114832383"/>
      <w:r w:rsidRPr="003E2E3E">
        <w:rPr>
          <w:rFonts w:ascii="Times New Roman" w:hAnsi="Times New Roman" w:cs="Times New Roman"/>
          <w:sz w:val="24"/>
          <w:szCs w:val="24"/>
        </w:rPr>
        <w:t>“Introduction and Co-parasitism of ectoparasites in neotropical roost populations through pregnant females”</w:t>
      </w:r>
      <w:bookmarkEnd w:id="3"/>
    </w:p>
    <w:p w14:paraId="026D58DE" w14:textId="77777777" w:rsidR="00786987" w:rsidRPr="003E2E3E" w:rsidRDefault="00786987" w:rsidP="003E2E3E">
      <w:pPr>
        <w:spacing w:after="0" w:line="240" w:lineRule="auto"/>
        <w:rPr>
          <w:rFonts w:ascii="Times New Roman" w:hAnsi="Times New Roman" w:cs="Times New Roman"/>
          <w:sz w:val="24"/>
          <w:szCs w:val="24"/>
        </w:rPr>
      </w:pPr>
    </w:p>
    <w:p w14:paraId="37F6F2E6" w14:textId="77777777" w:rsidR="00786987"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sz w:val="24"/>
          <w:szCs w:val="24"/>
        </w:rPr>
        <w:t xml:space="preserve">Fecal, tissue, and ectoparasite samples taken from live-captured neotropical bats in mist nets to determine immune function and parasite burden of pregnant females. Roost surveys conducted to determine cohabitation of species and population count.  </w:t>
      </w:r>
    </w:p>
    <w:p w14:paraId="1F9AD71C" w14:textId="77777777" w:rsidR="00786987" w:rsidRPr="003E2E3E" w:rsidRDefault="00786987" w:rsidP="003E2E3E">
      <w:pPr>
        <w:tabs>
          <w:tab w:val="right" w:pos="8640"/>
        </w:tabs>
        <w:spacing w:after="0" w:line="240" w:lineRule="auto"/>
        <w:rPr>
          <w:rFonts w:ascii="Times New Roman" w:hAnsi="Times New Roman" w:cs="Times New Roman"/>
          <w:b/>
          <w:sz w:val="24"/>
          <w:szCs w:val="24"/>
        </w:rPr>
      </w:pPr>
    </w:p>
    <w:p w14:paraId="123B12C9" w14:textId="77777777" w:rsidR="00786987" w:rsidRPr="003E2E3E" w:rsidRDefault="00786987" w:rsidP="003E2E3E">
      <w:pPr>
        <w:tabs>
          <w:tab w:val="right" w:pos="8640"/>
        </w:tabs>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Undergraduate Research Assistant</w:t>
      </w:r>
      <w:r w:rsidRPr="003E2E3E">
        <w:rPr>
          <w:rFonts w:ascii="Times New Roman" w:hAnsi="Times New Roman" w:cs="Times New Roman"/>
          <w:sz w:val="24"/>
          <w:szCs w:val="24"/>
        </w:rPr>
        <w:t>, University of Maryland                                                              2015-2016</w:t>
      </w:r>
    </w:p>
    <w:p w14:paraId="7F4C52AD" w14:textId="77777777" w:rsidR="00786987" w:rsidRPr="003E2E3E" w:rsidRDefault="00786987" w:rsidP="003E2E3E">
      <w:pPr>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 xml:space="preserve">Project Lead, </w:t>
      </w:r>
      <w:r w:rsidRPr="003E2E3E">
        <w:rPr>
          <w:rFonts w:ascii="Times New Roman" w:hAnsi="Times New Roman" w:cs="Times New Roman"/>
          <w:sz w:val="24"/>
          <w:szCs w:val="24"/>
        </w:rPr>
        <w:t>“Efficacy of Riparian buffers in filtering agricultural contamination from water run-off”</w:t>
      </w:r>
    </w:p>
    <w:p w14:paraId="2E0CB6C0" w14:textId="77777777" w:rsidR="00786987" w:rsidRPr="003E2E3E" w:rsidRDefault="00786987" w:rsidP="003E2E3E">
      <w:pPr>
        <w:spacing w:after="0" w:line="240" w:lineRule="auto"/>
        <w:rPr>
          <w:rFonts w:ascii="Times New Roman" w:hAnsi="Times New Roman" w:cs="Times New Roman"/>
          <w:sz w:val="24"/>
          <w:szCs w:val="24"/>
        </w:rPr>
      </w:pPr>
    </w:p>
    <w:p w14:paraId="3BCF13F5" w14:textId="09A4DD0F" w:rsidR="008F50EC"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b/>
          <w:bCs/>
          <w:sz w:val="24"/>
          <w:szCs w:val="24"/>
        </w:rPr>
        <w:t xml:space="preserve">Microbial Source Tracking </w:t>
      </w:r>
      <w:r w:rsidRPr="003E2E3E">
        <w:rPr>
          <w:rFonts w:ascii="Times New Roman" w:hAnsi="Times New Roman" w:cs="Times New Roman"/>
          <w:sz w:val="24"/>
          <w:szCs w:val="24"/>
        </w:rPr>
        <w:t>to profile local water systems via processing contaminated water samples using Antibiotic Resistances Assays, PCR, gene sequencing, and direct pathogen culture and identification to determine if current regulations are sufficient to control potentially pathogenic organisms from contaminating the water supply.</w:t>
      </w:r>
    </w:p>
    <w:p w14:paraId="4BC0B66A" w14:textId="77777777" w:rsidR="008F50EC" w:rsidRPr="003E2E3E" w:rsidRDefault="008F50EC" w:rsidP="003E2E3E">
      <w:pPr>
        <w:spacing w:after="0" w:line="240" w:lineRule="auto"/>
        <w:ind w:left="720"/>
        <w:rPr>
          <w:rFonts w:ascii="Times New Roman" w:hAnsi="Times New Roman" w:cs="Times New Roman"/>
          <w:sz w:val="24"/>
          <w:szCs w:val="24"/>
        </w:rPr>
      </w:pPr>
    </w:p>
    <w:p w14:paraId="49E8EDCA" w14:textId="77777777" w:rsidR="00786987" w:rsidRPr="003E2E3E" w:rsidRDefault="00786987" w:rsidP="003E2E3E">
      <w:pPr>
        <w:spacing w:after="0" w:line="240" w:lineRule="auto"/>
        <w:ind w:left="720"/>
        <w:rPr>
          <w:rFonts w:ascii="Times New Roman" w:hAnsi="Times New Roman" w:cs="Times New Roman"/>
          <w:sz w:val="24"/>
          <w:szCs w:val="24"/>
        </w:rPr>
      </w:pPr>
    </w:p>
    <w:p w14:paraId="07F73F58" w14:textId="77777777" w:rsidR="00786987" w:rsidRPr="003E2E3E" w:rsidRDefault="00786987" w:rsidP="003E2E3E">
      <w:pPr>
        <w:pStyle w:val="Heading1"/>
        <w:rPr>
          <w:rFonts w:cs="Times New Roman"/>
          <w:color w:val="262626" w:themeColor="text1" w:themeTint="D9"/>
          <w:szCs w:val="24"/>
        </w:rPr>
      </w:pPr>
      <w:r w:rsidRPr="003E2E3E">
        <w:rPr>
          <w:rFonts w:cs="Times New Roman"/>
          <w:color w:val="262626" w:themeColor="text1" w:themeTint="D9"/>
          <w:szCs w:val="24"/>
        </w:rPr>
        <w:t>Relevant Work Experience</w:t>
      </w:r>
    </w:p>
    <w:p w14:paraId="3345C818" w14:textId="77777777" w:rsidR="00786987" w:rsidRPr="003E2E3E" w:rsidRDefault="00786987" w:rsidP="003E2E3E">
      <w:pPr>
        <w:spacing w:after="0" w:line="240" w:lineRule="auto"/>
        <w:rPr>
          <w:rFonts w:ascii="Times New Roman" w:hAnsi="Times New Roman" w:cs="Times New Roman"/>
          <w:sz w:val="24"/>
          <w:szCs w:val="24"/>
        </w:rPr>
      </w:pPr>
    </w:p>
    <w:p w14:paraId="171A123E" w14:textId="080E5077" w:rsidR="00786987" w:rsidRPr="003E2E3E" w:rsidRDefault="00786987" w:rsidP="003E2E3E">
      <w:pPr>
        <w:tabs>
          <w:tab w:val="right" w:pos="8640"/>
        </w:tabs>
        <w:spacing w:after="0" w:line="240" w:lineRule="auto"/>
        <w:rPr>
          <w:rFonts w:ascii="Times New Roman" w:hAnsi="Times New Roman" w:cs="Times New Roman"/>
          <w:sz w:val="24"/>
          <w:szCs w:val="24"/>
        </w:rPr>
      </w:pPr>
      <w:r w:rsidRPr="003E2E3E">
        <w:rPr>
          <w:rFonts w:ascii="Times New Roman" w:hAnsi="Times New Roman" w:cs="Times New Roman"/>
          <w:b/>
          <w:sz w:val="24"/>
          <w:szCs w:val="24"/>
        </w:rPr>
        <w:t>Lab Manager</w:t>
      </w:r>
      <w:r w:rsidR="00893007" w:rsidRPr="003E2E3E">
        <w:rPr>
          <w:rFonts w:ascii="Times New Roman" w:hAnsi="Times New Roman" w:cs="Times New Roman"/>
          <w:b/>
          <w:sz w:val="24"/>
          <w:szCs w:val="24"/>
        </w:rPr>
        <w:t xml:space="preserve">, </w:t>
      </w:r>
      <w:r w:rsidR="00893007" w:rsidRPr="003E2E3E">
        <w:rPr>
          <w:rFonts w:ascii="Times New Roman" w:hAnsi="Times New Roman" w:cs="Times New Roman"/>
          <w:bCs/>
          <w:sz w:val="24"/>
          <w:szCs w:val="24"/>
        </w:rPr>
        <w:t>The Pennsylvania State University</w:t>
      </w:r>
      <w:r w:rsidRPr="003E2E3E">
        <w:rPr>
          <w:rFonts w:ascii="Times New Roman" w:hAnsi="Times New Roman" w:cs="Times New Roman"/>
          <w:sz w:val="24"/>
          <w:szCs w:val="24"/>
        </w:rPr>
        <w:t xml:space="preserve">                          </w:t>
      </w:r>
      <w:r w:rsidR="00893007" w:rsidRPr="003E2E3E">
        <w:rPr>
          <w:rFonts w:ascii="Times New Roman" w:hAnsi="Times New Roman" w:cs="Times New Roman"/>
          <w:sz w:val="24"/>
          <w:szCs w:val="24"/>
        </w:rPr>
        <w:t xml:space="preserve"> </w:t>
      </w:r>
      <w:r w:rsidRPr="003E2E3E">
        <w:rPr>
          <w:rFonts w:ascii="Times New Roman" w:hAnsi="Times New Roman" w:cs="Times New Roman"/>
          <w:sz w:val="24"/>
          <w:szCs w:val="24"/>
        </w:rPr>
        <w:t xml:space="preserve">                                                  2022-Present</w:t>
      </w:r>
    </w:p>
    <w:p w14:paraId="5E3A9FFA" w14:textId="77777777" w:rsidR="00786987" w:rsidRPr="003E2E3E" w:rsidRDefault="00786987" w:rsidP="003E2E3E">
      <w:pPr>
        <w:spacing w:after="0" w:line="240" w:lineRule="auto"/>
        <w:rPr>
          <w:rFonts w:ascii="Times New Roman" w:hAnsi="Times New Roman" w:cs="Times New Roman"/>
          <w:sz w:val="24"/>
          <w:szCs w:val="24"/>
        </w:rPr>
      </w:pPr>
      <w:r w:rsidRPr="003E2E3E">
        <w:rPr>
          <w:rFonts w:ascii="Times New Roman" w:hAnsi="Times New Roman" w:cs="Times New Roman"/>
          <w:sz w:val="24"/>
          <w:szCs w:val="24"/>
        </w:rPr>
        <w:t>Veterinary Entomology Lab</w:t>
      </w:r>
    </w:p>
    <w:p w14:paraId="1EF6247D" w14:textId="77777777" w:rsidR="00786987" w:rsidRPr="003E2E3E" w:rsidRDefault="00786987" w:rsidP="003E2E3E">
      <w:pPr>
        <w:spacing w:after="0" w:line="240" w:lineRule="auto"/>
        <w:rPr>
          <w:rFonts w:ascii="Times New Roman" w:hAnsi="Times New Roman" w:cs="Times New Roman"/>
          <w:sz w:val="24"/>
          <w:szCs w:val="24"/>
        </w:rPr>
      </w:pPr>
    </w:p>
    <w:p w14:paraId="63E28CC6" w14:textId="77777777" w:rsidR="00786987"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sz w:val="24"/>
          <w:szCs w:val="24"/>
        </w:rPr>
        <w:t xml:space="preserve">Supervising, training, and managing undergraduate field technicians </w:t>
      </w:r>
    </w:p>
    <w:p w14:paraId="053F7F12" w14:textId="48EA8592" w:rsidR="00786987"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sz w:val="24"/>
          <w:szCs w:val="24"/>
        </w:rPr>
        <w:t xml:space="preserve">Coordination of undergraduate and graduate students for independent and group research tasks, field work, and </w:t>
      </w:r>
      <w:r w:rsidR="00500252" w:rsidRPr="003E2E3E">
        <w:rPr>
          <w:rFonts w:ascii="Times New Roman" w:hAnsi="Times New Roman" w:cs="Times New Roman"/>
          <w:sz w:val="24"/>
          <w:szCs w:val="24"/>
        </w:rPr>
        <w:t xml:space="preserve">small mammal </w:t>
      </w:r>
      <w:r w:rsidRPr="003E2E3E">
        <w:rPr>
          <w:rFonts w:ascii="Times New Roman" w:hAnsi="Times New Roman" w:cs="Times New Roman"/>
          <w:sz w:val="24"/>
          <w:szCs w:val="24"/>
        </w:rPr>
        <w:t>colony maintenance.</w:t>
      </w:r>
    </w:p>
    <w:p w14:paraId="6FFA81AB" w14:textId="77777777" w:rsidR="00786987"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sz w:val="24"/>
          <w:szCs w:val="24"/>
        </w:rPr>
        <w:t>Maintain monthly staff trainings, vehicle logs, and chemical inventory</w:t>
      </w:r>
    </w:p>
    <w:p w14:paraId="784D7CCC" w14:textId="0E878B38" w:rsidR="00786987" w:rsidRPr="003E2E3E" w:rsidRDefault="00786987" w:rsidP="003E2E3E">
      <w:pPr>
        <w:numPr>
          <w:ilvl w:val="0"/>
          <w:numId w:val="3"/>
        </w:numPr>
        <w:spacing w:after="0" w:line="240" w:lineRule="auto"/>
        <w:rPr>
          <w:rFonts w:ascii="Times New Roman" w:hAnsi="Times New Roman" w:cs="Times New Roman"/>
          <w:sz w:val="24"/>
          <w:szCs w:val="24"/>
        </w:rPr>
      </w:pPr>
      <w:r w:rsidRPr="003E2E3E">
        <w:rPr>
          <w:rFonts w:ascii="Times New Roman" w:hAnsi="Times New Roman" w:cs="Times New Roman"/>
          <w:sz w:val="24"/>
          <w:szCs w:val="24"/>
        </w:rPr>
        <w:t>Maintain IACUC records and amendments for all</w:t>
      </w:r>
      <w:r w:rsidR="00500252" w:rsidRPr="003E2E3E">
        <w:rPr>
          <w:rFonts w:ascii="Times New Roman" w:hAnsi="Times New Roman" w:cs="Times New Roman"/>
          <w:sz w:val="24"/>
          <w:szCs w:val="24"/>
        </w:rPr>
        <w:t xml:space="preserve"> current and past</w:t>
      </w:r>
      <w:r w:rsidRPr="003E2E3E">
        <w:rPr>
          <w:rFonts w:ascii="Times New Roman" w:hAnsi="Times New Roman" w:cs="Times New Roman"/>
          <w:sz w:val="24"/>
          <w:szCs w:val="24"/>
        </w:rPr>
        <w:t xml:space="preserve"> projects</w:t>
      </w:r>
    </w:p>
    <w:p w14:paraId="1C3254E2" w14:textId="77777777" w:rsidR="00786987" w:rsidRPr="003E2E3E" w:rsidRDefault="00786987" w:rsidP="003E2E3E">
      <w:pPr>
        <w:tabs>
          <w:tab w:val="right" w:pos="8640"/>
        </w:tabs>
        <w:spacing w:after="0" w:line="240" w:lineRule="auto"/>
        <w:rPr>
          <w:rFonts w:ascii="Times New Roman" w:eastAsia="MS Mincho" w:hAnsi="Times New Roman" w:cs="Times New Roman"/>
          <w:b/>
          <w:spacing w:val="-2"/>
          <w:sz w:val="24"/>
          <w:szCs w:val="24"/>
        </w:rPr>
      </w:pPr>
    </w:p>
    <w:p w14:paraId="51EF34AC" w14:textId="77777777" w:rsidR="00786987" w:rsidRPr="003E2E3E" w:rsidRDefault="00786987" w:rsidP="003E2E3E">
      <w:pPr>
        <w:tabs>
          <w:tab w:val="right" w:pos="8640"/>
        </w:tabs>
        <w:spacing w:after="0" w:line="240" w:lineRule="auto"/>
        <w:rPr>
          <w:rFonts w:ascii="Times New Roman" w:eastAsia="Times New Roman" w:hAnsi="Times New Roman" w:cs="Times New Roman"/>
          <w:sz w:val="24"/>
          <w:szCs w:val="24"/>
        </w:rPr>
      </w:pPr>
      <w:r w:rsidRPr="003E2E3E">
        <w:rPr>
          <w:rFonts w:ascii="Times New Roman" w:eastAsia="MS Mincho" w:hAnsi="Times New Roman" w:cs="Times New Roman"/>
          <w:b/>
          <w:spacing w:val="-2"/>
          <w:sz w:val="24"/>
          <w:szCs w:val="24"/>
        </w:rPr>
        <w:lastRenderedPageBreak/>
        <w:t xml:space="preserve">Assistant, </w:t>
      </w:r>
      <w:r w:rsidRPr="003E2E3E">
        <w:rPr>
          <w:rFonts w:ascii="Times New Roman" w:eastAsia="MS Mincho" w:hAnsi="Times New Roman" w:cs="Times New Roman"/>
          <w:bCs/>
          <w:spacing w:val="-2"/>
          <w:sz w:val="24"/>
          <w:szCs w:val="24"/>
        </w:rPr>
        <w:t>Hollin Hall Animal Hospital</w:t>
      </w:r>
      <w:r w:rsidRPr="003E2E3E">
        <w:rPr>
          <w:rFonts w:ascii="Times New Roman" w:eastAsia="MS Mincho" w:hAnsi="Times New Roman" w:cs="Times New Roman"/>
          <w:b/>
          <w:spacing w:val="-2"/>
          <w:sz w:val="24"/>
          <w:szCs w:val="24"/>
        </w:rPr>
        <w:t xml:space="preserve"> </w:t>
      </w:r>
      <w:r w:rsidRPr="003E2E3E">
        <w:rPr>
          <w:rFonts w:ascii="Times New Roman" w:hAnsi="Times New Roman" w:cs="Times New Roman"/>
          <w:sz w:val="24"/>
          <w:szCs w:val="24"/>
        </w:rPr>
        <w:t xml:space="preserve">                                                                                                    2017 – 2019</w:t>
      </w:r>
    </w:p>
    <w:p w14:paraId="60C48AC4" w14:textId="77777777" w:rsidR="00786987" w:rsidRPr="003E2E3E" w:rsidRDefault="00786987" w:rsidP="003E2E3E">
      <w:pPr>
        <w:tabs>
          <w:tab w:val="right" w:pos="8640"/>
        </w:tabs>
        <w:spacing w:after="0" w:line="240" w:lineRule="auto"/>
        <w:rPr>
          <w:rFonts w:ascii="Times New Roman" w:hAnsi="Times New Roman" w:cs="Times New Roman"/>
          <w:sz w:val="24"/>
          <w:szCs w:val="24"/>
        </w:rPr>
      </w:pPr>
      <w:r w:rsidRPr="003E2E3E">
        <w:rPr>
          <w:rFonts w:ascii="Times New Roman" w:hAnsi="Times New Roman" w:cs="Times New Roman"/>
          <w:sz w:val="24"/>
          <w:szCs w:val="24"/>
        </w:rPr>
        <w:t>Alexandria, VA</w:t>
      </w:r>
    </w:p>
    <w:p w14:paraId="6F0C6AB3" w14:textId="77777777" w:rsidR="00786987" w:rsidRPr="003E2E3E" w:rsidRDefault="00786987" w:rsidP="003E2E3E">
      <w:pPr>
        <w:tabs>
          <w:tab w:val="right" w:pos="8640"/>
        </w:tabs>
        <w:spacing w:after="0" w:line="240" w:lineRule="auto"/>
        <w:rPr>
          <w:rFonts w:ascii="Times New Roman" w:hAnsi="Times New Roman" w:cs="Times New Roman"/>
          <w:sz w:val="24"/>
          <w:szCs w:val="24"/>
        </w:rPr>
      </w:pPr>
    </w:p>
    <w:p w14:paraId="4A664BA3" w14:textId="77777777" w:rsidR="00786987" w:rsidRPr="003E2E3E" w:rsidRDefault="00786987" w:rsidP="003E2E3E">
      <w:pPr>
        <w:pStyle w:val="BusinessNameDates"/>
        <w:numPr>
          <w:ilvl w:val="0"/>
          <w:numId w:val="3"/>
        </w:numPr>
        <w:rPr>
          <w:rFonts w:ascii="Times New Roman" w:eastAsia="MS Mincho" w:hAnsi="Times New Roman" w:cs="Times New Roman"/>
          <w:sz w:val="24"/>
          <w:szCs w:val="24"/>
        </w:rPr>
      </w:pPr>
      <w:r w:rsidRPr="003E2E3E">
        <w:rPr>
          <w:rFonts w:ascii="Times New Roman" w:eastAsia="MS Mincho" w:hAnsi="Times New Roman" w:cs="Times New Roman"/>
          <w:sz w:val="24"/>
          <w:szCs w:val="24"/>
        </w:rPr>
        <w:t>Assist veterinarians and technicians with appointments, surgery, dentistry, and euthanasia and treatment of patients including</w:t>
      </w:r>
    </w:p>
    <w:p w14:paraId="51709ABC" w14:textId="77777777" w:rsidR="00786987" w:rsidRPr="003E2E3E" w:rsidRDefault="00786987" w:rsidP="003E2E3E">
      <w:pPr>
        <w:pStyle w:val="BusinessNameDates"/>
        <w:numPr>
          <w:ilvl w:val="0"/>
          <w:numId w:val="3"/>
        </w:numPr>
        <w:rPr>
          <w:rFonts w:ascii="Times New Roman" w:eastAsia="MS Mincho" w:hAnsi="Times New Roman" w:cs="Times New Roman"/>
          <w:sz w:val="24"/>
          <w:szCs w:val="24"/>
        </w:rPr>
      </w:pPr>
      <w:r w:rsidRPr="003E2E3E">
        <w:rPr>
          <w:rFonts w:ascii="Times New Roman" w:eastAsia="MS Mincho" w:hAnsi="Times New Roman" w:cs="Times New Roman"/>
          <w:sz w:val="24"/>
          <w:szCs w:val="24"/>
        </w:rPr>
        <w:t xml:space="preserve">Intake and outtake procedures for patients </w:t>
      </w:r>
    </w:p>
    <w:p w14:paraId="67ECF510" w14:textId="77777777" w:rsidR="00786987" w:rsidRPr="003E2E3E" w:rsidRDefault="00786987" w:rsidP="003E2E3E">
      <w:pPr>
        <w:pStyle w:val="BusinessNameDates"/>
        <w:numPr>
          <w:ilvl w:val="0"/>
          <w:numId w:val="3"/>
        </w:numPr>
        <w:rPr>
          <w:rFonts w:ascii="Times New Roman" w:eastAsia="MS Mincho" w:hAnsi="Times New Roman" w:cs="Times New Roman"/>
          <w:sz w:val="24"/>
          <w:szCs w:val="24"/>
        </w:rPr>
      </w:pPr>
      <w:r w:rsidRPr="003E2E3E">
        <w:rPr>
          <w:rFonts w:ascii="Times New Roman" w:eastAsia="MS Mincho" w:hAnsi="Times New Roman" w:cs="Times New Roman"/>
          <w:sz w:val="24"/>
          <w:szCs w:val="24"/>
        </w:rPr>
        <w:t>Maintaining medical records and dispensing medications</w:t>
      </w:r>
    </w:p>
    <w:p w14:paraId="08824DB1" w14:textId="77777777" w:rsidR="00786987" w:rsidRPr="003E2E3E" w:rsidRDefault="00786987" w:rsidP="003E2E3E">
      <w:pPr>
        <w:pStyle w:val="BusinessNameDates"/>
        <w:numPr>
          <w:ilvl w:val="0"/>
          <w:numId w:val="3"/>
        </w:numPr>
        <w:rPr>
          <w:rFonts w:ascii="Times New Roman" w:eastAsia="MS Mincho" w:hAnsi="Times New Roman" w:cs="Times New Roman"/>
          <w:sz w:val="24"/>
          <w:szCs w:val="24"/>
        </w:rPr>
      </w:pPr>
      <w:r w:rsidRPr="003E2E3E">
        <w:rPr>
          <w:rFonts w:ascii="Times New Roman" w:eastAsia="MS Mincho" w:hAnsi="Times New Roman" w:cs="Times New Roman"/>
          <w:sz w:val="24"/>
          <w:szCs w:val="24"/>
        </w:rPr>
        <w:t xml:space="preserve">Prepping surgical suite and surgical patients </w:t>
      </w:r>
    </w:p>
    <w:p w14:paraId="09EB41D7" w14:textId="77777777" w:rsidR="00786987" w:rsidRPr="003E2E3E" w:rsidRDefault="00786987" w:rsidP="003E2E3E">
      <w:pPr>
        <w:pStyle w:val="BusinessNameDates"/>
        <w:numPr>
          <w:ilvl w:val="0"/>
          <w:numId w:val="3"/>
        </w:numPr>
        <w:rPr>
          <w:rFonts w:ascii="Times New Roman" w:eastAsia="MS Mincho" w:hAnsi="Times New Roman" w:cs="Times New Roman"/>
          <w:sz w:val="24"/>
          <w:szCs w:val="24"/>
        </w:rPr>
      </w:pPr>
      <w:r w:rsidRPr="003E2E3E">
        <w:rPr>
          <w:rFonts w:ascii="Times New Roman" w:eastAsia="MS Mincho" w:hAnsi="Times New Roman" w:cs="Times New Roman"/>
          <w:sz w:val="24"/>
          <w:szCs w:val="24"/>
        </w:rPr>
        <w:t xml:space="preserve">Processing laboratory samples, including CBCs and ear swab stains </w:t>
      </w:r>
    </w:p>
    <w:p w14:paraId="214993F9" w14:textId="77777777" w:rsidR="00786987" w:rsidRPr="003E2E3E" w:rsidRDefault="00786987" w:rsidP="003E2E3E">
      <w:pPr>
        <w:pStyle w:val="BusinessNameDates"/>
        <w:numPr>
          <w:ilvl w:val="0"/>
          <w:numId w:val="3"/>
        </w:numPr>
        <w:rPr>
          <w:rFonts w:ascii="Times New Roman" w:eastAsia="MS Mincho" w:hAnsi="Times New Roman" w:cs="Times New Roman"/>
          <w:sz w:val="24"/>
          <w:szCs w:val="24"/>
        </w:rPr>
      </w:pPr>
      <w:r w:rsidRPr="003E2E3E">
        <w:rPr>
          <w:rFonts w:ascii="Times New Roman" w:eastAsia="MS Mincho" w:hAnsi="Times New Roman" w:cs="Times New Roman"/>
          <w:sz w:val="24"/>
          <w:szCs w:val="24"/>
        </w:rPr>
        <w:t>Prepared and autoclaved surgical tool kits</w:t>
      </w:r>
    </w:p>
    <w:p w14:paraId="13C79E17" w14:textId="77777777" w:rsidR="008A79C9" w:rsidRPr="003E2E3E" w:rsidRDefault="008A79C9" w:rsidP="003E2E3E">
      <w:pPr>
        <w:pStyle w:val="BusinessNameDates"/>
        <w:ind w:left="720"/>
        <w:rPr>
          <w:rFonts w:ascii="Times New Roman" w:eastAsia="MS Mincho" w:hAnsi="Times New Roman" w:cs="Times New Roman"/>
          <w:sz w:val="24"/>
          <w:szCs w:val="24"/>
        </w:rPr>
      </w:pPr>
    </w:p>
    <w:p w14:paraId="097F1A23" w14:textId="30B4013E" w:rsidR="00C801E7" w:rsidRPr="003E2E3E" w:rsidRDefault="00C801E7" w:rsidP="003E2E3E">
      <w:pPr>
        <w:pStyle w:val="Heading1"/>
        <w:rPr>
          <w:rFonts w:cs="Times New Roman"/>
          <w:color w:val="262626" w:themeColor="text1" w:themeTint="D9"/>
          <w:szCs w:val="24"/>
        </w:rPr>
      </w:pPr>
      <w:r w:rsidRPr="003E2E3E">
        <w:rPr>
          <w:rFonts w:cs="Times New Roman"/>
          <w:color w:val="262626" w:themeColor="text1" w:themeTint="D9"/>
          <w:szCs w:val="24"/>
        </w:rPr>
        <w:t xml:space="preserve">Extension Service </w:t>
      </w:r>
    </w:p>
    <w:p w14:paraId="5654CDF5" w14:textId="77777777" w:rsidR="00C801E7" w:rsidRPr="003E2E3E" w:rsidRDefault="00C801E7" w:rsidP="003E2E3E">
      <w:pPr>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3E2E3E" w14:paraId="35CD7A38" w14:textId="77777777" w:rsidTr="003E2E3E">
        <w:tc>
          <w:tcPr>
            <w:tcW w:w="1998" w:type="dxa"/>
          </w:tcPr>
          <w:p w14:paraId="231026E2" w14:textId="6DB9BDFE" w:rsidR="003E2E3E" w:rsidRDefault="003E2E3E" w:rsidP="003E2E3E">
            <w:pPr>
              <w:rPr>
                <w:rFonts w:ascii="Times New Roman" w:hAnsi="Times New Roman" w:cs="Times New Roman"/>
                <w:b/>
                <w:sz w:val="24"/>
                <w:szCs w:val="24"/>
              </w:rPr>
            </w:pPr>
            <w:r w:rsidRPr="003E2E3E">
              <w:rPr>
                <w:rFonts w:ascii="Times New Roman" w:hAnsi="Times New Roman" w:cs="Times New Roman"/>
                <w:b/>
                <w:sz w:val="24"/>
                <w:szCs w:val="24"/>
              </w:rPr>
              <w:t>2019</w:t>
            </w:r>
          </w:p>
        </w:tc>
        <w:tc>
          <w:tcPr>
            <w:tcW w:w="7578" w:type="dxa"/>
          </w:tcPr>
          <w:p w14:paraId="3DB076E1" w14:textId="72DDF0A5" w:rsidR="003E2E3E" w:rsidRPr="003E2E3E" w:rsidRDefault="003E2E3E" w:rsidP="003E2E3E">
            <w:pPr>
              <w:rPr>
                <w:rFonts w:ascii="Times New Roman" w:hAnsi="Times New Roman" w:cs="Times New Roman"/>
                <w:bCs/>
                <w:sz w:val="24"/>
                <w:szCs w:val="24"/>
              </w:rPr>
            </w:pPr>
            <w:r w:rsidRPr="003E2E3E">
              <w:rPr>
                <w:rFonts w:ascii="Times New Roman" w:hAnsi="Times New Roman" w:cs="Times New Roman"/>
                <w:b/>
                <w:sz w:val="24"/>
                <w:szCs w:val="24"/>
              </w:rPr>
              <w:t xml:space="preserve">Great Insect Fair </w:t>
            </w:r>
            <w:r w:rsidRPr="003E2E3E">
              <w:rPr>
                <w:rFonts w:ascii="Times New Roman" w:hAnsi="Times New Roman" w:cs="Times New Roman"/>
                <w:bCs/>
                <w:sz w:val="24"/>
                <w:szCs w:val="24"/>
              </w:rPr>
              <w:t>Department of Entomology, The Pennsylvania State University</w:t>
            </w:r>
          </w:p>
        </w:tc>
      </w:tr>
      <w:tr w:rsidR="003E2E3E" w14:paraId="1DAC8649" w14:textId="77777777" w:rsidTr="003E2E3E">
        <w:tc>
          <w:tcPr>
            <w:tcW w:w="1998" w:type="dxa"/>
          </w:tcPr>
          <w:p w14:paraId="26D68013" w14:textId="79F1858C" w:rsidR="003E2E3E" w:rsidRDefault="003E2E3E" w:rsidP="003E2E3E">
            <w:pPr>
              <w:rPr>
                <w:rFonts w:ascii="Times New Roman" w:hAnsi="Times New Roman" w:cs="Times New Roman"/>
                <w:b/>
                <w:sz w:val="24"/>
                <w:szCs w:val="24"/>
              </w:rPr>
            </w:pPr>
            <w:r w:rsidRPr="003E2E3E">
              <w:rPr>
                <w:rFonts w:ascii="Times New Roman" w:hAnsi="Times New Roman" w:cs="Times New Roman"/>
                <w:b/>
                <w:sz w:val="24"/>
                <w:szCs w:val="24"/>
              </w:rPr>
              <w:t>2019</w:t>
            </w:r>
          </w:p>
        </w:tc>
        <w:tc>
          <w:tcPr>
            <w:tcW w:w="7578" w:type="dxa"/>
          </w:tcPr>
          <w:p w14:paraId="0DFC288E" w14:textId="49375FE9" w:rsidR="003E2E3E" w:rsidRDefault="003E2E3E" w:rsidP="003E2E3E">
            <w:pPr>
              <w:rPr>
                <w:rFonts w:ascii="Times New Roman" w:hAnsi="Times New Roman" w:cs="Times New Roman"/>
                <w:b/>
                <w:sz w:val="24"/>
                <w:szCs w:val="24"/>
              </w:rPr>
            </w:pPr>
            <w:r w:rsidRPr="003E2E3E">
              <w:rPr>
                <w:rFonts w:ascii="Times New Roman" w:hAnsi="Times New Roman" w:cs="Times New Roman"/>
                <w:b/>
                <w:sz w:val="24"/>
                <w:szCs w:val="24"/>
              </w:rPr>
              <w:t xml:space="preserve">Deer Ked Science 2 Practice </w:t>
            </w:r>
            <w:r>
              <w:rPr>
                <w:rFonts w:ascii="Times New Roman" w:hAnsi="Times New Roman" w:cs="Times New Roman"/>
                <w:b/>
                <w:sz w:val="24"/>
                <w:szCs w:val="24"/>
              </w:rPr>
              <w:t>Initiative</w:t>
            </w:r>
            <w:r w:rsidRPr="003E2E3E">
              <w:rPr>
                <w:rFonts w:ascii="Times New Roman" w:hAnsi="Times New Roman" w:cs="Times New Roman"/>
                <w:b/>
                <w:sz w:val="24"/>
                <w:szCs w:val="24"/>
              </w:rPr>
              <w:t xml:space="preserve"> </w:t>
            </w:r>
            <w:r w:rsidRPr="003E2E3E">
              <w:rPr>
                <w:rFonts w:ascii="Times New Roman" w:hAnsi="Times New Roman" w:cs="Times New Roman"/>
                <w:bCs/>
                <w:sz w:val="24"/>
                <w:szCs w:val="24"/>
              </w:rPr>
              <w:t xml:space="preserve"> </w:t>
            </w:r>
            <w:r w:rsidRPr="003E2E3E">
              <w:rPr>
                <w:rFonts w:ascii="Times New Roman" w:hAnsi="Times New Roman" w:cs="Times New Roman"/>
                <w:b/>
                <w:sz w:val="24"/>
                <w:szCs w:val="24"/>
              </w:rPr>
              <w:t xml:space="preserve"> </w:t>
            </w:r>
          </w:p>
        </w:tc>
      </w:tr>
      <w:tr w:rsidR="003E2E3E" w14:paraId="04F1C3A3" w14:textId="77777777" w:rsidTr="003E2E3E">
        <w:tc>
          <w:tcPr>
            <w:tcW w:w="1998" w:type="dxa"/>
          </w:tcPr>
          <w:p w14:paraId="42A94D31" w14:textId="77777777" w:rsidR="003E2E3E" w:rsidRPr="003E2E3E" w:rsidRDefault="003E2E3E" w:rsidP="003E2E3E">
            <w:pPr>
              <w:ind w:left="1440" w:hanging="1440"/>
              <w:rPr>
                <w:rFonts w:ascii="Times New Roman" w:hAnsi="Times New Roman" w:cs="Times New Roman"/>
                <w:sz w:val="24"/>
                <w:szCs w:val="24"/>
              </w:rPr>
            </w:pPr>
            <w:r w:rsidRPr="003E2E3E">
              <w:rPr>
                <w:rFonts w:ascii="Times New Roman" w:hAnsi="Times New Roman" w:cs="Times New Roman"/>
                <w:b/>
                <w:sz w:val="24"/>
                <w:szCs w:val="24"/>
              </w:rPr>
              <w:t>2022 – Present</w:t>
            </w:r>
            <w:r>
              <w:rPr>
                <w:rFonts w:ascii="Times New Roman" w:hAnsi="Times New Roman" w:cs="Times New Roman"/>
                <w:b/>
                <w:sz w:val="24"/>
                <w:szCs w:val="24"/>
              </w:rPr>
              <w:t xml:space="preserve"> </w:t>
            </w:r>
          </w:p>
          <w:p w14:paraId="7EA868EB" w14:textId="77777777" w:rsidR="003E2E3E" w:rsidRDefault="003E2E3E" w:rsidP="003E2E3E">
            <w:pPr>
              <w:rPr>
                <w:rFonts w:ascii="Times New Roman" w:hAnsi="Times New Roman" w:cs="Times New Roman"/>
                <w:b/>
                <w:sz w:val="24"/>
                <w:szCs w:val="24"/>
              </w:rPr>
            </w:pPr>
          </w:p>
        </w:tc>
        <w:tc>
          <w:tcPr>
            <w:tcW w:w="7578" w:type="dxa"/>
          </w:tcPr>
          <w:p w14:paraId="1DCE0DBD" w14:textId="029384FC" w:rsidR="003E2E3E" w:rsidRPr="003E2E3E" w:rsidRDefault="003E2E3E" w:rsidP="003E2E3E">
            <w:pPr>
              <w:rPr>
                <w:rFonts w:ascii="Times New Roman" w:hAnsi="Times New Roman" w:cs="Times New Roman"/>
                <w:sz w:val="24"/>
                <w:szCs w:val="24"/>
              </w:rPr>
            </w:pPr>
            <w:r w:rsidRPr="003E2E3E">
              <w:rPr>
                <w:rFonts w:ascii="Times New Roman" w:hAnsi="Times New Roman" w:cs="Times New Roman"/>
                <w:b/>
                <w:sz w:val="24"/>
                <w:szCs w:val="24"/>
              </w:rPr>
              <w:t xml:space="preserve">Learn Now Video Development </w:t>
            </w:r>
            <w:r w:rsidRPr="003E2E3E">
              <w:rPr>
                <w:rFonts w:ascii="Times New Roman" w:hAnsi="Times New Roman" w:cs="Times New Roman"/>
                <w:sz w:val="24"/>
                <w:szCs w:val="24"/>
              </w:rPr>
              <w:t>Penn State Extension, The Pennsylvania</w:t>
            </w:r>
            <w:r>
              <w:rPr>
                <w:rFonts w:ascii="Times New Roman" w:hAnsi="Times New Roman" w:cs="Times New Roman"/>
                <w:sz w:val="24"/>
                <w:szCs w:val="24"/>
              </w:rPr>
              <w:t xml:space="preserve"> </w:t>
            </w:r>
            <w:r w:rsidRPr="003E2E3E">
              <w:rPr>
                <w:rFonts w:ascii="Times New Roman" w:hAnsi="Times New Roman" w:cs="Times New Roman"/>
                <w:sz w:val="24"/>
                <w:szCs w:val="24"/>
              </w:rPr>
              <w:t>State University</w:t>
            </w:r>
            <w:r>
              <w:rPr>
                <w:rFonts w:ascii="Times New Roman" w:hAnsi="Times New Roman" w:cs="Times New Roman"/>
                <w:sz w:val="24"/>
                <w:szCs w:val="24"/>
              </w:rPr>
              <w:t xml:space="preserve">. </w:t>
            </w:r>
            <w:r w:rsidRPr="003E2E3E">
              <w:rPr>
                <w:rFonts w:ascii="Times New Roman" w:hAnsi="Times New Roman" w:cs="Times New Roman"/>
                <w:sz w:val="24"/>
                <w:szCs w:val="24"/>
              </w:rPr>
              <w:t>Development of Learn Now Videos on Hunters</w:t>
            </w:r>
            <w:r>
              <w:rPr>
                <w:rFonts w:ascii="Times New Roman" w:hAnsi="Times New Roman" w:cs="Times New Roman"/>
                <w:sz w:val="24"/>
                <w:szCs w:val="24"/>
              </w:rPr>
              <w:t>, Tick-Borne</w:t>
            </w:r>
            <w:r w:rsidRPr="003E2E3E">
              <w:rPr>
                <w:rFonts w:ascii="Times New Roman" w:hAnsi="Times New Roman" w:cs="Times New Roman"/>
                <w:sz w:val="24"/>
                <w:szCs w:val="24"/>
              </w:rPr>
              <w:t xml:space="preserve"> Disease Prevention, and Tick Protection around the Home.  </w:t>
            </w:r>
          </w:p>
        </w:tc>
      </w:tr>
      <w:tr w:rsidR="003E2E3E" w14:paraId="3FF51B73" w14:textId="77777777" w:rsidTr="003E2E3E">
        <w:tc>
          <w:tcPr>
            <w:tcW w:w="1998" w:type="dxa"/>
          </w:tcPr>
          <w:p w14:paraId="49EAEBA0" w14:textId="0E12FF8D" w:rsidR="003E2E3E" w:rsidRDefault="003E2E3E" w:rsidP="003E2E3E">
            <w:pPr>
              <w:rPr>
                <w:rFonts w:ascii="Times New Roman" w:hAnsi="Times New Roman" w:cs="Times New Roman"/>
                <w:b/>
                <w:sz w:val="24"/>
                <w:szCs w:val="24"/>
              </w:rPr>
            </w:pPr>
            <w:r w:rsidRPr="003E2E3E">
              <w:rPr>
                <w:rFonts w:ascii="Times New Roman" w:hAnsi="Times New Roman" w:cs="Times New Roman"/>
                <w:b/>
                <w:sz w:val="24"/>
                <w:szCs w:val="24"/>
              </w:rPr>
              <w:t>2023</w:t>
            </w:r>
          </w:p>
        </w:tc>
        <w:tc>
          <w:tcPr>
            <w:tcW w:w="7578" w:type="dxa"/>
          </w:tcPr>
          <w:p w14:paraId="274232DD" w14:textId="77777777" w:rsidR="003E2E3E" w:rsidRPr="003E2E3E" w:rsidRDefault="003E2E3E" w:rsidP="003E2E3E">
            <w:pPr>
              <w:rPr>
                <w:rFonts w:ascii="Times New Roman" w:hAnsi="Times New Roman" w:cs="Times New Roman"/>
                <w:sz w:val="24"/>
                <w:szCs w:val="24"/>
              </w:rPr>
            </w:pPr>
            <w:r w:rsidRPr="003E2E3E">
              <w:rPr>
                <w:rFonts w:ascii="Times New Roman" w:hAnsi="Times New Roman" w:cs="Times New Roman"/>
                <w:b/>
                <w:sz w:val="24"/>
                <w:szCs w:val="24"/>
              </w:rPr>
              <w:t>Ag Progress Days</w:t>
            </w:r>
            <w:r w:rsidRPr="003E2E3E">
              <w:rPr>
                <w:rFonts w:ascii="Times New Roman" w:hAnsi="Times New Roman" w:cs="Times New Roman"/>
                <w:sz w:val="24"/>
                <w:szCs w:val="24"/>
              </w:rPr>
              <w:t xml:space="preserve"> The Pennsylvania State University</w:t>
            </w:r>
          </w:p>
          <w:p w14:paraId="545E47CB" w14:textId="09B94018" w:rsidR="003E2E3E" w:rsidRPr="003E2E3E" w:rsidRDefault="003E2E3E" w:rsidP="003E2E3E">
            <w:pPr>
              <w:rPr>
                <w:rFonts w:ascii="Times New Roman" w:hAnsi="Times New Roman" w:cs="Times New Roman"/>
                <w:sz w:val="24"/>
                <w:szCs w:val="24"/>
              </w:rPr>
            </w:pPr>
            <w:r w:rsidRPr="003E2E3E">
              <w:rPr>
                <w:rFonts w:ascii="Times New Roman" w:hAnsi="Times New Roman" w:cs="Times New Roman"/>
                <w:sz w:val="24"/>
                <w:szCs w:val="24"/>
              </w:rPr>
              <w:t>Facilitator for public information regarding vector-borne diseases, risk in Pennsylvania, and prevention and control methods available.</w:t>
            </w:r>
          </w:p>
        </w:tc>
      </w:tr>
      <w:tr w:rsidR="003E2E3E" w14:paraId="1CC72BEF" w14:textId="77777777" w:rsidTr="003E2E3E">
        <w:tc>
          <w:tcPr>
            <w:tcW w:w="1998" w:type="dxa"/>
          </w:tcPr>
          <w:p w14:paraId="392AE96A" w14:textId="3BC75EC3" w:rsidR="003E2E3E" w:rsidRDefault="003E2E3E" w:rsidP="003E2E3E">
            <w:pPr>
              <w:rPr>
                <w:rFonts w:ascii="Times New Roman" w:hAnsi="Times New Roman" w:cs="Times New Roman"/>
                <w:b/>
                <w:sz w:val="24"/>
                <w:szCs w:val="24"/>
              </w:rPr>
            </w:pPr>
            <w:r w:rsidRPr="003E2E3E">
              <w:rPr>
                <w:rFonts w:ascii="Times New Roman" w:hAnsi="Times New Roman" w:cs="Times New Roman"/>
                <w:b/>
                <w:bCs/>
                <w:sz w:val="24"/>
                <w:szCs w:val="24"/>
              </w:rPr>
              <w:t>2023</w:t>
            </w:r>
          </w:p>
        </w:tc>
        <w:tc>
          <w:tcPr>
            <w:tcW w:w="7578" w:type="dxa"/>
          </w:tcPr>
          <w:p w14:paraId="5F011EC4" w14:textId="77777777" w:rsidR="003E2E3E" w:rsidRPr="003E2E3E" w:rsidRDefault="003E2E3E" w:rsidP="003E2E3E">
            <w:pPr>
              <w:rPr>
                <w:rFonts w:ascii="Times New Roman" w:hAnsi="Times New Roman" w:cs="Times New Roman"/>
                <w:sz w:val="24"/>
                <w:szCs w:val="24"/>
              </w:rPr>
            </w:pPr>
            <w:r w:rsidRPr="003E2E3E">
              <w:rPr>
                <w:rFonts w:ascii="Times New Roman" w:hAnsi="Times New Roman" w:cs="Times New Roman"/>
                <w:b/>
                <w:bCs/>
                <w:sz w:val="24"/>
                <w:szCs w:val="24"/>
              </w:rPr>
              <w:t>Vector Borne Disease Bootcamp</w:t>
            </w:r>
            <w:r w:rsidRPr="003E2E3E">
              <w:rPr>
                <w:rFonts w:ascii="Times New Roman" w:hAnsi="Times New Roman" w:cs="Times New Roman"/>
                <w:sz w:val="24"/>
                <w:szCs w:val="24"/>
              </w:rPr>
              <w:t xml:space="preserve"> </w:t>
            </w:r>
            <w:bookmarkStart w:id="4" w:name="_Hlk146107879"/>
            <w:r w:rsidRPr="003E2E3E">
              <w:rPr>
                <w:rFonts w:ascii="Times New Roman" w:hAnsi="Times New Roman" w:cs="Times New Roman"/>
                <w:sz w:val="24"/>
                <w:szCs w:val="24"/>
              </w:rPr>
              <w:t xml:space="preserve">The Pennsylvania State University </w:t>
            </w:r>
          </w:p>
          <w:bookmarkEnd w:id="4"/>
          <w:p w14:paraId="3E494ACB" w14:textId="1E0D927B" w:rsidR="003E2E3E" w:rsidRPr="003E2E3E" w:rsidRDefault="003E2E3E" w:rsidP="003E2E3E">
            <w:pPr>
              <w:rPr>
                <w:rFonts w:ascii="Times New Roman" w:hAnsi="Times New Roman" w:cs="Times New Roman"/>
                <w:sz w:val="24"/>
                <w:szCs w:val="24"/>
              </w:rPr>
            </w:pPr>
            <w:r w:rsidRPr="003E2E3E">
              <w:rPr>
                <w:rFonts w:ascii="Times New Roman" w:hAnsi="Times New Roman" w:cs="Times New Roman"/>
                <w:sz w:val="24"/>
                <w:szCs w:val="24"/>
              </w:rPr>
              <w:t xml:space="preserve">Facilitator for small-group instruction on tick surveillance for public health and vector control professionals. In collaboration with Northeast Regional Center for Excellence in Vector Borne Diseases. </w:t>
            </w:r>
          </w:p>
        </w:tc>
      </w:tr>
      <w:tr w:rsidR="003E2E3E" w14:paraId="64EA5D4A" w14:textId="77777777" w:rsidTr="003E2E3E">
        <w:tc>
          <w:tcPr>
            <w:tcW w:w="1998" w:type="dxa"/>
          </w:tcPr>
          <w:p w14:paraId="1FED2FAA" w14:textId="03E6E5E6" w:rsidR="003E2E3E" w:rsidRDefault="003E2E3E" w:rsidP="003E2E3E">
            <w:pPr>
              <w:rPr>
                <w:rFonts w:ascii="Times New Roman" w:hAnsi="Times New Roman" w:cs="Times New Roman"/>
                <w:b/>
                <w:sz w:val="24"/>
                <w:szCs w:val="24"/>
              </w:rPr>
            </w:pPr>
            <w:r w:rsidRPr="003E2E3E">
              <w:rPr>
                <w:rFonts w:ascii="Times New Roman" w:hAnsi="Times New Roman" w:cs="Times New Roman"/>
                <w:b/>
                <w:bCs/>
                <w:sz w:val="24"/>
                <w:szCs w:val="24"/>
              </w:rPr>
              <w:t>2023</w:t>
            </w:r>
          </w:p>
        </w:tc>
        <w:tc>
          <w:tcPr>
            <w:tcW w:w="7578" w:type="dxa"/>
          </w:tcPr>
          <w:p w14:paraId="7419C566" w14:textId="77777777" w:rsidR="003E2E3E" w:rsidRPr="003E2E3E" w:rsidRDefault="003E2E3E" w:rsidP="003E2E3E">
            <w:pPr>
              <w:rPr>
                <w:rFonts w:ascii="Times New Roman" w:hAnsi="Times New Roman" w:cs="Times New Roman"/>
                <w:sz w:val="24"/>
                <w:szCs w:val="24"/>
              </w:rPr>
            </w:pPr>
            <w:r w:rsidRPr="003E2E3E">
              <w:rPr>
                <w:rFonts w:ascii="Times New Roman" w:hAnsi="Times New Roman" w:cs="Times New Roman"/>
                <w:b/>
                <w:bCs/>
                <w:sz w:val="24"/>
                <w:szCs w:val="24"/>
              </w:rPr>
              <w:t xml:space="preserve">Equine Science 2 Practice Initiative </w:t>
            </w:r>
            <w:r w:rsidRPr="003E2E3E">
              <w:rPr>
                <w:rFonts w:ascii="Times New Roman" w:hAnsi="Times New Roman" w:cs="Times New Roman"/>
                <w:sz w:val="24"/>
                <w:szCs w:val="24"/>
              </w:rPr>
              <w:t>The Pennsylvania State University</w:t>
            </w:r>
          </w:p>
          <w:p w14:paraId="694A5D4E" w14:textId="21C85911" w:rsidR="003E2E3E" w:rsidRPr="003E2E3E" w:rsidRDefault="003E2E3E" w:rsidP="003E2E3E">
            <w:pPr>
              <w:rPr>
                <w:rFonts w:ascii="Times New Roman" w:hAnsi="Times New Roman" w:cs="Times New Roman"/>
                <w:sz w:val="24"/>
                <w:szCs w:val="24"/>
              </w:rPr>
            </w:pPr>
            <w:r w:rsidRPr="003E2E3E">
              <w:rPr>
                <w:rFonts w:ascii="Times New Roman" w:hAnsi="Times New Roman" w:cs="Times New Roman"/>
                <w:sz w:val="24"/>
                <w:szCs w:val="24"/>
              </w:rPr>
              <w:t xml:space="preserve">Assessment of permethrin-treated fly masks and boots for vector control on domestic horses. Development of accompanying Learn Now videos and extension articles on filth fly and tick control prevention and management in equine facilities.  </w:t>
            </w:r>
          </w:p>
        </w:tc>
      </w:tr>
      <w:tr w:rsidR="003E2E3E" w14:paraId="47114EDA" w14:textId="77777777" w:rsidTr="003E2E3E">
        <w:tc>
          <w:tcPr>
            <w:tcW w:w="1998" w:type="dxa"/>
          </w:tcPr>
          <w:p w14:paraId="1FD8EE66" w14:textId="77777777" w:rsidR="003E2E3E" w:rsidRPr="003E2E3E" w:rsidRDefault="003E2E3E" w:rsidP="003E2E3E">
            <w:pPr>
              <w:ind w:left="1440" w:hanging="1440"/>
              <w:rPr>
                <w:rFonts w:ascii="Times New Roman" w:hAnsi="Times New Roman" w:cs="Times New Roman"/>
                <w:sz w:val="24"/>
                <w:szCs w:val="24"/>
              </w:rPr>
            </w:pPr>
            <w:r w:rsidRPr="003E2E3E">
              <w:rPr>
                <w:rFonts w:ascii="Times New Roman" w:hAnsi="Times New Roman" w:cs="Times New Roman"/>
                <w:sz w:val="24"/>
                <w:szCs w:val="24"/>
              </w:rPr>
              <w:t>2023</w:t>
            </w:r>
            <w:r w:rsidRPr="003E2E3E">
              <w:rPr>
                <w:rFonts w:ascii="Times New Roman" w:hAnsi="Times New Roman" w:cs="Times New Roman"/>
                <w:sz w:val="24"/>
                <w:szCs w:val="24"/>
              </w:rPr>
              <w:tab/>
            </w:r>
          </w:p>
          <w:p w14:paraId="0E09C590" w14:textId="77777777" w:rsidR="003E2E3E" w:rsidRPr="003E2E3E" w:rsidRDefault="003E2E3E" w:rsidP="003E2E3E">
            <w:pPr>
              <w:rPr>
                <w:rFonts w:ascii="Times New Roman" w:hAnsi="Times New Roman" w:cs="Times New Roman"/>
                <w:sz w:val="24"/>
                <w:szCs w:val="24"/>
              </w:rPr>
            </w:pPr>
          </w:p>
        </w:tc>
        <w:tc>
          <w:tcPr>
            <w:tcW w:w="7578" w:type="dxa"/>
          </w:tcPr>
          <w:p w14:paraId="4C041B4E" w14:textId="77777777" w:rsidR="003E2E3E" w:rsidRPr="003E2E3E" w:rsidRDefault="003E2E3E" w:rsidP="003E2E3E">
            <w:pPr>
              <w:ind w:hanging="14"/>
              <w:rPr>
                <w:rFonts w:ascii="Times New Roman" w:hAnsi="Times New Roman" w:cs="Times New Roman"/>
                <w:sz w:val="24"/>
                <w:szCs w:val="24"/>
              </w:rPr>
            </w:pPr>
            <w:r w:rsidRPr="003E2E3E">
              <w:rPr>
                <w:rFonts w:ascii="Times New Roman" w:hAnsi="Times New Roman" w:cs="Times New Roman"/>
                <w:b/>
                <w:bCs/>
                <w:sz w:val="24"/>
                <w:szCs w:val="24"/>
              </w:rPr>
              <w:t xml:space="preserve">Deer Ked and Hunter Safety Science 2 Practice Initiative </w:t>
            </w:r>
            <w:r w:rsidRPr="003E2E3E">
              <w:rPr>
                <w:rFonts w:ascii="Times New Roman" w:hAnsi="Times New Roman" w:cs="Times New Roman"/>
                <w:sz w:val="24"/>
                <w:szCs w:val="24"/>
              </w:rPr>
              <w:t>The Pennsylvania State University</w:t>
            </w:r>
          </w:p>
          <w:p w14:paraId="27ECEB72" w14:textId="1779413C" w:rsidR="003E2E3E" w:rsidRPr="003E2E3E" w:rsidRDefault="003E2E3E" w:rsidP="003E2E3E">
            <w:pPr>
              <w:ind w:hanging="14"/>
              <w:rPr>
                <w:rFonts w:ascii="Times New Roman" w:hAnsi="Times New Roman" w:cs="Times New Roman"/>
                <w:sz w:val="24"/>
                <w:szCs w:val="24"/>
              </w:rPr>
            </w:pPr>
            <w:r w:rsidRPr="003E2E3E">
              <w:rPr>
                <w:rFonts w:ascii="Times New Roman" w:hAnsi="Times New Roman" w:cs="Times New Roman"/>
                <w:b/>
                <w:bCs/>
                <w:sz w:val="24"/>
                <w:szCs w:val="24"/>
              </w:rPr>
              <w:tab/>
            </w:r>
            <w:r w:rsidRPr="003E2E3E">
              <w:rPr>
                <w:rFonts w:ascii="Times New Roman" w:hAnsi="Times New Roman" w:cs="Times New Roman"/>
                <w:sz w:val="24"/>
                <w:szCs w:val="24"/>
              </w:rPr>
              <w:t>Assessment deer ked and white-tailed deer behavioral response to commonly used repellents. Development of accompanying Learn Now videos and extension articles to emphasize use of repellents in hunter safety.</w:t>
            </w:r>
          </w:p>
        </w:tc>
      </w:tr>
      <w:tr w:rsidR="003E2E3E" w14:paraId="649C0C91" w14:textId="77777777" w:rsidTr="003E2E3E">
        <w:tc>
          <w:tcPr>
            <w:tcW w:w="1998" w:type="dxa"/>
          </w:tcPr>
          <w:p w14:paraId="7E0AE43F" w14:textId="47D28106" w:rsidR="003E2E3E" w:rsidRPr="003E2E3E" w:rsidRDefault="003E2E3E" w:rsidP="003E2E3E">
            <w:pPr>
              <w:rPr>
                <w:rFonts w:ascii="Times New Roman" w:hAnsi="Times New Roman" w:cs="Times New Roman"/>
                <w:sz w:val="24"/>
                <w:szCs w:val="24"/>
              </w:rPr>
            </w:pPr>
            <w:r w:rsidRPr="003E2E3E">
              <w:rPr>
                <w:rFonts w:ascii="Times New Roman" w:hAnsi="Times New Roman" w:cs="Times New Roman"/>
                <w:sz w:val="24"/>
                <w:szCs w:val="24"/>
              </w:rPr>
              <w:t>2023</w:t>
            </w:r>
          </w:p>
        </w:tc>
        <w:tc>
          <w:tcPr>
            <w:tcW w:w="7578" w:type="dxa"/>
          </w:tcPr>
          <w:p w14:paraId="02E34A0A" w14:textId="345762E2" w:rsidR="003E2E3E" w:rsidRPr="003E2E3E" w:rsidRDefault="003E2E3E" w:rsidP="003E2E3E">
            <w:pPr>
              <w:ind w:hanging="14"/>
              <w:rPr>
                <w:rFonts w:ascii="Times New Roman" w:hAnsi="Times New Roman" w:cs="Times New Roman"/>
                <w:sz w:val="24"/>
                <w:szCs w:val="24"/>
              </w:rPr>
            </w:pPr>
            <w:r>
              <w:rPr>
                <w:rFonts w:ascii="Times New Roman" w:hAnsi="Times New Roman" w:cs="Times New Roman"/>
                <w:b/>
                <w:bCs/>
                <w:sz w:val="24"/>
                <w:szCs w:val="24"/>
              </w:rPr>
              <w:t xml:space="preserve">Great Insect </w:t>
            </w:r>
            <w:r w:rsidRPr="003E2E3E">
              <w:rPr>
                <w:rFonts w:ascii="Times New Roman" w:hAnsi="Times New Roman" w:cs="Times New Roman"/>
                <w:b/>
                <w:bCs/>
                <w:sz w:val="24"/>
                <w:szCs w:val="24"/>
              </w:rPr>
              <w:t>Fair</w:t>
            </w:r>
            <w:r w:rsidRPr="003E2E3E">
              <w:rPr>
                <w:rFonts w:ascii="Times New Roman" w:hAnsi="Times New Roman" w:cs="Times New Roman"/>
                <w:sz w:val="24"/>
                <w:szCs w:val="24"/>
              </w:rPr>
              <w:t xml:space="preserve"> Department of Entomology, The Pennsylvania State University</w:t>
            </w:r>
          </w:p>
        </w:tc>
      </w:tr>
    </w:tbl>
    <w:p w14:paraId="604D875A" w14:textId="3A4429FC" w:rsidR="00D24C7D" w:rsidRPr="003E2E3E" w:rsidRDefault="00D24C7D" w:rsidP="003E2E3E">
      <w:pPr>
        <w:spacing w:after="0" w:line="240" w:lineRule="auto"/>
        <w:rPr>
          <w:rFonts w:ascii="Times New Roman" w:hAnsi="Times New Roman" w:cs="Times New Roman"/>
          <w:bCs/>
          <w:sz w:val="24"/>
          <w:szCs w:val="24"/>
        </w:rPr>
      </w:pPr>
    </w:p>
    <w:p w14:paraId="22BF5AEB" w14:textId="77777777" w:rsidR="00C801E7" w:rsidRPr="003E2E3E" w:rsidRDefault="00C801E7" w:rsidP="003E2E3E">
      <w:pPr>
        <w:spacing w:after="0" w:line="240" w:lineRule="auto"/>
        <w:ind w:left="720"/>
        <w:rPr>
          <w:rFonts w:ascii="Times New Roman" w:hAnsi="Times New Roman" w:cs="Times New Roman"/>
          <w:sz w:val="24"/>
          <w:szCs w:val="24"/>
        </w:rPr>
      </w:pPr>
      <w:bookmarkStart w:id="5" w:name="_Hlk114080960"/>
    </w:p>
    <w:p w14:paraId="00C125C7" w14:textId="103BB960" w:rsidR="009F5C0D" w:rsidRPr="003E2E3E" w:rsidRDefault="009F5C0D" w:rsidP="003E2E3E">
      <w:pPr>
        <w:pStyle w:val="Heading1"/>
        <w:rPr>
          <w:rFonts w:cs="Times New Roman"/>
          <w:color w:val="262626" w:themeColor="text1" w:themeTint="D9"/>
          <w:szCs w:val="24"/>
        </w:rPr>
      </w:pPr>
      <w:bookmarkStart w:id="6" w:name="_Hlk115259542"/>
      <w:bookmarkEnd w:id="5"/>
      <w:r w:rsidRPr="003E2E3E">
        <w:rPr>
          <w:rFonts w:cs="Times New Roman"/>
          <w:color w:val="262626" w:themeColor="text1" w:themeTint="D9"/>
          <w:szCs w:val="24"/>
        </w:rPr>
        <w:t>Professional Affiliations</w:t>
      </w:r>
      <w:r w:rsidR="00FA4212" w:rsidRPr="003E2E3E">
        <w:rPr>
          <w:rFonts w:cs="Times New Roman"/>
          <w:color w:val="262626" w:themeColor="text1" w:themeTint="D9"/>
          <w:szCs w:val="24"/>
        </w:rPr>
        <w:t xml:space="preserve"> </w:t>
      </w:r>
    </w:p>
    <w:bookmarkEnd w:id="6"/>
    <w:p w14:paraId="559A99C8" w14:textId="77777777" w:rsidR="00815787" w:rsidRPr="003E2E3E" w:rsidRDefault="00815787" w:rsidP="003E2E3E">
      <w:pPr>
        <w:spacing w:after="0" w:line="240" w:lineRule="auto"/>
        <w:rPr>
          <w:rFonts w:ascii="Times New Roman" w:hAnsi="Times New Roman" w:cs="Times New Roman"/>
          <w:sz w:val="24"/>
          <w:szCs w:val="24"/>
        </w:rPr>
      </w:pPr>
    </w:p>
    <w:p w14:paraId="56EBF0E4" w14:textId="4493C74F" w:rsidR="00815787" w:rsidRDefault="009134E9" w:rsidP="003E2E3E">
      <w:pPr>
        <w:spacing w:after="0" w:line="240" w:lineRule="auto"/>
        <w:rPr>
          <w:rFonts w:ascii="Times New Roman" w:hAnsi="Times New Roman" w:cs="Times New Roman"/>
          <w:sz w:val="24"/>
          <w:szCs w:val="24"/>
        </w:rPr>
      </w:pPr>
      <w:r w:rsidRPr="003E2E3E">
        <w:rPr>
          <w:rFonts w:ascii="Times New Roman" w:hAnsi="Times New Roman" w:cs="Times New Roman"/>
          <w:sz w:val="24"/>
          <w:szCs w:val="24"/>
        </w:rPr>
        <w:t>Entomological Society of America</w:t>
      </w:r>
      <w:r w:rsidR="004B2D2A" w:rsidRPr="003E2E3E">
        <w:rPr>
          <w:rFonts w:ascii="Times New Roman" w:hAnsi="Times New Roman" w:cs="Times New Roman"/>
          <w:sz w:val="24"/>
          <w:szCs w:val="24"/>
        </w:rPr>
        <w:t>,</w:t>
      </w:r>
      <w:r w:rsidR="00FF16DA" w:rsidRPr="003E2E3E">
        <w:rPr>
          <w:rFonts w:ascii="Times New Roman" w:hAnsi="Times New Roman" w:cs="Times New Roman"/>
          <w:sz w:val="24"/>
          <w:szCs w:val="24"/>
        </w:rPr>
        <w:t xml:space="preserve"> 2022</w:t>
      </w:r>
    </w:p>
    <w:p w14:paraId="2789EC41" w14:textId="77777777" w:rsidR="003E2E3E" w:rsidRPr="003E2E3E" w:rsidRDefault="003E2E3E" w:rsidP="003E2E3E">
      <w:pPr>
        <w:spacing w:after="0" w:line="240" w:lineRule="auto"/>
        <w:rPr>
          <w:rFonts w:ascii="Times New Roman" w:hAnsi="Times New Roman" w:cs="Times New Roman"/>
          <w:sz w:val="24"/>
          <w:szCs w:val="24"/>
        </w:rPr>
      </w:pPr>
    </w:p>
    <w:p w14:paraId="2D14A9CE" w14:textId="2FC5C054" w:rsidR="00893007" w:rsidRPr="003E2E3E" w:rsidRDefault="00893007" w:rsidP="003E2E3E">
      <w:pPr>
        <w:pStyle w:val="Heading1"/>
        <w:rPr>
          <w:rFonts w:cs="Times New Roman"/>
          <w:color w:val="262626" w:themeColor="text1" w:themeTint="D9"/>
          <w:szCs w:val="24"/>
        </w:rPr>
      </w:pPr>
      <w:r w:rsidRPr="003E2E3E">
        <w:rPr>
          <w:rFonts w:cs="Times New Roman"/>
          <w:color w:val="262626" w:themeColor="text1" w:themeTint="D9"/>
          <w:szCs w:val="24"/>
        </w:rPr>
        <w:lastRenderedPageBreak/>
        <w:t>References</w:t>
      </w:r>
    </w:p>
    <w:p w14:paraId="25E08690" w14:textId="77777777" w:rsidR="00893007" w:rsidRPr="003E2E3E" w:rsidRDefault="00893007" w:rsidP="003E2E3E">
      <w:pPr>
        <w:spacing w:after="0" w:line="240" w:lineRule="auto"/>
        <w:rPr>
          <w:rFonts w:ascii="Times New Roman" w:hAnsi="Times New Roman" w:cs="Times New Roman"/>
          <w:sz w:val="24"/>
          <w:szCs w:val="24"/>
        </w:rPr>
      </w:pPr>
    </w:p>
    <w:p w14:paraId="086571E8" w14:textId="77777777" w:rsidR="00166961" w:rsidRPr="003E2E3E" w:rsidRDefault="00166961" w:rsidP="003E2E3E">
      <w:pPr>
        <w:spacing w:after="0" w:line="240" w:lineRule="auto"/>
        <w:contextualSpacing/>
        <w:rPr>
          <w:rFonts w:ascii="Times New Roman" w:hAnsi="Times New Roman" w:cs="Times New Roman"/>
          <w:sz w:val="24"/>
          <w:szCs w:val="24"/>
        </w:rPr>
      </w:pPr>
      <w:r w:rsidRPr="003E2E3E">
        <w:rPr>
          <w:rFonts w:ascii="Times New Roman" w:hAnsi="Times New Roman" w:cs="Times New Roman"/>
          <w:sz w:val="24"/>
          <w:szCs w:val="24"/>
        </w:rPr>
        <w:t xml:space="preserve">Erika Machtinger, PhD, CWB® </w:t>
      </w:r>
    </w:p>
    <w:p w14:paraId="4FD4B2CA" w14:textId="77777777" w:rsidR="00166961" w:rsidRPr="003E2E3E" w:rsidRDefault="00166961" w:rsidP="003E2E3E">
      <w:pPr>
        <w:spacing w:after="0" w:line="240" w:lineRule="auto"/>
        <w:contextualSpacing/>
        <w:rPr>
          <w:rFonts w:ascii="Times New Roman" w:hAnsi="Times New Roman" w:cs="Times New Roman"/>
          <w:sz w:val="24"/>
          <w:szCs w:val="24"/>
        </w:rPr>
      </w:pPr>
      <w:r w:rsidRPr="003E2E3E">
        <w:rPr>
          <w:rFonts w:ascii="Times New Roman" w:hAnsi="Times New Roman" w:cs="Times New Roman"/>
          <w:sz w:val="24"/>
          <w:szCs w:val="24"/>
        </w:rPr>
        <w:t xml:space="preserve">Assistant Professor of Veterinary Entomology </w:t>
      </w:r>
    </w:p>
    <w:p w14:paraId="3C8A7DE1" w14:textId="7EFFA963" w:rsidR="00166961" w:rsidRPr="003E2E3E" w:rsidRDefault="00166961" w:rsidP="003E2E3E">
      <w:pPr>
        <w:spacing w:after="0" w:line="240" w:lineRule="auto"/>
        <w:contextualSpacing/>
        <w:rPr>
          <w:rFonts w:ascii="Times New Roman" w:hAnsi="Times New Roman" w:cs="Times New Roman"/>
          <w:sz w:val="24"/>
          <w:szCs w:val="24"/>
        </w:rPr>
      </w:pPr>
      <w:r w:rsidRPr="003E2E3E">
        <w:rPr>
          <w:rFonts w:ascii="Times New Roman" w:hAnsi="Times New Roman" w:cs="Times New Roman"/>
          <w:sz w:val="24"/>
          <w:szCs w:val="24"/>
        </w:rPr>
        <w:t>Pennsylvania State University</w:t>
      </w:r>
      <w:r w:rsidR="00AF6F27" w:rsidRPr="003E2E3E">
        <w:rPr>
          <w:rFonts w:ascii="Times New Roman" w:hAnsi="Times New Roman" w:cs="Times New Roman"/>
          <w:sz w:val="24"/>
          <w:szCs w:val="24"/>
        </w:rPr>
        <w:t xml:space="preserve">, </w:t>
      </w:r>
      <w:r w:rsidRPr="003E2E3E">
        <w:rPr>
          <w:rFonts w:ascii="Times New Roman" w:hAnsi="Times New Roman" w:cs="Times New Roman"/>
          <w:sz w:val="24"/>
          <w:szCs w:val="24"/>
        </w:rPr>
        <w:t xml:space="preserve">Department of Entomology </w:t>
      </w:r>
    </w:p>
    <w:p w14:paraId="158EED34" w14:textId="77777777" w:rsidR="00B1092B" w:rsidRPr="003E2E3E" w:rsidRDefault="00166961" w:rsidP="003E2E3E">
      <w:pPr>
        <w:spacing w:after="0" w:line="240" w:lineRule="auto"/>
        <w:contextualSpacing/>
        <w:rPr>
          <w:rFonts w:ascii="Times New Roman" w:hAnsi="Times New Roman" w:cs="Times New Roman"/>
          <w:sz w:val="24"/>
          <w:szCs w:val="24"/>
        </w:rPr>
      </w:pPr>
      <w:r w:rsidRPr="003E2E3E">
        <w:rPr>
          <w:rFonts w:ascii="Times New Roman" w:hAnsi="Times New Roman" w:cs="Times New Roman"/>
          <w:sz w:val="24"/>
          <w:szCs w:val="24"/>
        </w:rPr>
        <w:t xml:space="preserve">Phone: 814-865-9162 </w:t>
      </w:r>
    </w:p>
    <w:p w14:paraId="271E96C0" w14:textId="7F101707" w:rsidR="003E0B0F" w:rsidRPr="003E2E3E" w:rsidRDefault="00166961" w:rsidP="003E2E3E">
      <w:pPr>
        <w:spacing w:after="0" w:line="240" w:lineRule="auto"/>
        <w:contextualSpacing/>
        <w:rPr>
          <w:rFonts w:ascii="Times New Roman" w:hAnsi="Times New Roman" w:cs="Times New Roman"/>
          <w:sz w:val="24"/>
          <w:szCs w:val="24"/>
        </w:rPr>
      </w:pPr>
      <w:r w:rsidRPr="003E2E3E">
        <w:rPr>
          <w:rFonts w:ascii="Times New Roman" w:hAnsi="Times New Roman" w:cs="Times New Roman"/>
          <w:sz w:val="24"/>
          <w:szCs w:val="24"/>
        </w:rPr>
        <w:t xml:space="preserve">Email: </w:t>
      </w:r>
      <w:hyperlink r:id="rId9" w:history="1">
        <w:r w:rsidRPr="003E2E3E">
          <w:rPr>
            <w:rStyle w:val="Hyperlink"/>
            <w:rFonts w:ascii="Times New Roman" w:hAnsi="Times New Roman" w:cs="Times New Roman"/>
            <w:sz w:val="24"/>
            <w:szCs w:val="24"/>
          </w:rPr>
          <w:t>etm10@psu.edu</w:t>
        </w:r>
      </w:hyperlink>
      <w:r w:rsidRPr="003E2E3E">
        <w:rPr>
          <w:rFonts w:ascii="Times New Roman" w:hAnsi="Times New Roman" w:cs="Times New Roman"/>
          <w:sz w:val="24"/>
          <w:szCs w:val="24"/>
        </w:rPr>
        <w:t xml:space="preserve"> </w:t>
      </w:r>
    </w:p>
    <w:p w14:paraId="50A37369" w14:textId="77777777" w:rsidR="00B1092B" w:rsidRPr="003E2E3E" w:rsidRDefault="00B1092B" w:rsidP="003E2E3E">
      <w:pPr>
        <w:spacing w:after="0" w:line="240" w:lineRule="auto"/>
        <w:contextualSpacing/>
        <w:rPr>
          <w:rFonts w:ascii="Times New Roman" w:hAnsi="Times New Roman" w:cs="Times New Roman"/>
          <w:sz w:val="24"/>
          <w:szCs w:val="24"/>
        </w:rPr>
      </w:pPr>
    </w:p>
    <w:p w14:paraId="1329DCD0" w14:textId="35E82D4C" w:rsidR="003E0B0F" w:rsidRPr="003E2E3E" w:rsidRDefault="003E0B0F" w:rsidP="003E2E3E">
      <w:pPr>
        <w:spacing w:after="0" w:line="240" w:lineRule="auto"/>
        <w:contextualSpacing/>
        <w:rPr>
          <w:rFonts w:ascii="Times New Roman" w:hAnsi="Times New Roman" w:cs="Times New Roman"/>
          <w:sz w:val="24"/>
          <w:szCs w:val="24"/>
        </w:rPr>
      </w:pPr>
      <w:r w:rsidRPr="003E2E3E">
        <w:rPr>
          <w:rFonts w:ascii="Times New Roman" w:hAnsi="Times New Roman" w:cs="Times New Roman"/>
          <w:sz w:val="24"/>
          <w:szCs w:val="24"/>
        </w:rPr>
        <w:t xml:space="preserve">Karen </w:t>
      </w:r>
      <w:proofErr w:type="spellStart"/>
      <w:r w:rsidRPr="003E2E3E">
        <w:rPr>
          <w:rFonts w:ascii="Times New Roman" w:hAnsi="Times New Roman" w:cs="Times New Roman"/>
          <w:sz w:val="24"/>
          <w:szCs w:val="24"/>
        </w:rPr>
        <w:t>Poh</w:t>
      </w:r>
      <w:proofErr w:type="spellEnd"/>
      <w:r w:rsidRPr="003E2E3E">
        <w:rPr>
          <w:rFonts w:ascii="Times New Roman" w:hAnsi="Times New Roman" w:cs="Times New Roman"/>
          <w:sz w:val="24"/>
          <w:szCs w:val="24"/>
        </w:rPr>
        <w:t>, PhD, MPH</w:t>
      </w:r>
    </w:p>
    <w:p w14:paraId="4808CF02" w14:textId="77777777" w:rsidR="003E0B0F" w:rsidRPr="003E2E3E" w:rsidRDefault="003E0B0F" w:rsidP="003E2E3E">
      <w:pPr>
        <w:spacing w:after="0" w:line="240" w:lineRule="auto"/>
        <w:contextualSpacing/>
        <w:rPr>
          <w:rFonts w:ascii="Times New Roman" w:hAnsi="Times New Roman" w:cs="Times New Roman"/>
          <w:sz w:val="24"/>
          <w:szCs w:val="24"/>
        </w:rPr>
      </w:pPr>
      <w:r w:rsidRPr="003E2E3E">
        <w:rPr>
          <w:rFonts w:ascii="Times New Roman" w:hAnsi="Times New Roman" w:cs="Times New Roman"/>
          <w:sz w:val="24"/>
          <w:szCs w:val="24"/>
        </w:rPr>
        <w:t>Research Entomologist</w:t>
      </w:r>
    </w:p>
    <w:p w14:paraId="14FA6974" w14:textId="77777777" w:rsidR="003E0B0F" w:rsidRPr="003E2E3E" w:rsidRDefault="003E0B0F" w:rsidP="003E2E3E">
      <w:pPr>
        <w:spacing w:after="0" w:line="240" w:lineRule="auto"/>
        <w:contextualSpacing/>
        <w:rPr>
          <w:rFonts w:ascii="Times New Roman" w:hAnsi="Times New Roman" w:cs="Times New Roman"/>
          <w:sz w:val="24"/>
          <w:szCs w:val="24"/>
        </w:rPr>
      </w:pPr>
      <w:r w:rsidRPr="003E2E3E">
        <w:rPr>
          <w:rFonts w:ascii="Times New Roman" w:hAnsi="Times New Roman" w:cs="Times New Roman"/>
          <w:sz w:val="24"/>
          <w:szCs w:val="24"/>
        </w:rPr>
        <w:t>United States Department of Agriculture, Agricultural Research Service</w:t>
      </w:r>
    </w:p>
    <w:p w14:paraId="65AC45EE" w14:textId="77777777" w:rsidR="003E0B0F" w:rsidRPr="003E2E3E" w:rsidRDefault="003E0B0F" w:rsidP="003E2E3E">
      <w:pPr>
        <w:spacing w:after="0" w:line="240" w:lineRule="auto"/>
        <w:contextualSpacing/>
        <w:rPr>
          <w:rFonts w:ascii="Times New Roman" w:hAnsi="Times New Roman" w:cs="Times New Roman"/>
          <w:sz w:val="24"/>
          <w:szCs w:val="24"/>
        </w:rPr>
      </w:pPr>
      <w:r w:rsidRPr="003E2E3E">
        <w:rPr>
          <w:rFonts w:ascii="Times New Roman" w:hAnsi="Times New Roman" w:cs="Times New Roman"/>
          <w:sz w:val="24"/>
          <w:szCs w:val="24"/>
        </w:rPr>
        <w:t>Phone:</w:t>
      </w:r>
    </w:p>
    <w:p w14:paraId="62018D40" w14:textId="25471285" w:rsidR="001C19F9" w:rsidRPr="003E2E3E" w:rsidRDefault="003E0B0F" w:rsidP="003E2E3E">
      <w:pPr>
        <w:spacing w:after="0" w:line="240" w:lineRule="auto"/>
        <w:contextualSpacing/>
        <w:rPr>
          <w:rFonts w:ascii="Times New Roman" w:hAnsi="Times New Roman" w:cs="Times New Roman"/>
          <w:sz w:val="24"/>
          <w:szCs w:val="24"/>
        </w:rPr>
      </w:pPr>
      <w:r w:rsidRPr="003E2E3E">
        <w:rPr>
          <w:rFonts w:ascii="Times New Roman" w:hAnsi="Times New Roman" w:cs="Times New Roman"/>
          <w:sz w:val="24"/>
          <w:szCs w:val="24"/>
        </w:rPr>
        <w:t>Email:</w:t>
      </w:r>
      <w:r w:rsidR="00B1092B" w:rsidRPr="003E2E3E">
        <w:rPr>
          <w:rFonts w:ascii="Times New Roman" w:hAnsi="Times New Roman" w:cs="Times New Roman"/>
          <w:sz w:val="24"/>
          <w:szCs w:val="24"/>
        </w:rPr>
        <w:t xml:space="preserve"> </w:t>
      </w:r>
      <w:hyperlink r:id="rId10" w:history="1">
        <w:r w:rsidR="00B1092B" w:rsidRPr="003E2E3E">
          <w:rPr>
            <w:rStyle w:val="Hyperlink"/>
            <w:rFonts w:ascii="Times New Roman" w:hAnsi="Times New Roman" w:cs="Times New Roman"/>
            <w:sz w:val="24"/>
            <w:szCs w:val="24"/>
          </w:rPr>
          <w:t>karen.poh@USDA.gov</w:t>
        </w:r>
      </w:hyperlink>
      <w:r w:rsidR="00B1092B" w:rsidRPr="003E2E3E">
        <w:rPr>
          <w:rFonts w:ascii="Times New Roman" w:hAnsi="Times New Roman" w:cs="Times New Roman"/>
          <w:sz w:val="24"/>
          <w:szCs w:val="24"/>
        </w:rPr>
        <w:t xml:space="preserve"> </w:t>
      </w:r>
      <w:r w:rsidRPr="003E2E3E">
        <w:rPr>
          <w:rFonts w:ascii="Times New Roman" w:hAnsi="Times New Roman" w:cs="Times New Roman"/>
          <w:sz w:val="24"/>
          <w:szCs w:val="24"/>
        </w:rPr>
        <w:t xml:space="preserve"> </w:t>
      </w:r>
    </w:p>
    <w:p w14:paraId="21ECBD2C" w14:textId="77777777" w:rsidR="003E0B0F" w:rsidRPr="003E2E3E" w:rsidRDefault="003E0B0F" w:rsidP="003E2E3E">
      <w:pPr>
        <w:spacing w:after="0" w:line="240" w:lineRule="auto"/>
        <w:contextualSpacing/>
        <w:rPr>
          <w:rFonts w:ascii="Times New Roman" w:hAnsi="Times New Roman" w:cs="Times New Roman"/>
          <w:sz w:val="24"/>
          <w:szCs w:val="24"/>
        </w:rPr>
      </w:pPr>
    </w:p>
    <w:p w14:paraId="1A63DBBF" w14:textId="7CD57C08" w:rsidR="00CC4217" w:rsidRPr="003E2E3E" w:rsidRDefault="00CC4217" w:rsidP="003E2E3E">
      <w:pPr>
        <w:spacing w:after="0" w:line="240" w:lineRule="auto"/>
        <w:rPr>
          <w:rFonts w:ascii="Times New Roman" w:hAnsi="Times New Roman" w:cs="Times New Roman"/>
          <w:sz w:val="24"/>
          <w:szCs w:val="24"/>
        </w:rPr>
      </w:pPr>
    </w:p>
    <w:sectPr w:rsidR="00CC4217" w:rsidRPr="003E2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75516"/>
    <w:multiLevelType w:val="hybridMultilevel"/>
    <w:tmpl w:val="FF0AB018"/>
    <w:lvl w:ilvl="0" w:tplc="FAD442FA">
      <w:start w:val="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F23FB3"/>
    <w:multiLevelType w:val="hybridMultilevel"/>
    <w:tmpl w:val="20165756"/>
    <w:lvl w:ilvl="0" w:tplc="DE72652C">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CD8708C"/>
    <w:multiLevelType w:val="hybridMultilevel"/>
    <w:tmpl w:val="62E448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C464BECC"/>
    <w:lvl w:ilvl="0" w:tplc="09069594">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9509F4"/>
    <w:multiLevelType w:val="hybridMultilevel"/>
    <w:tmpl w:val="0FCC84CC"/>
    <w:lvl w:ilvl="0" w:tplc="3334CC4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71B32D2"/>
    <w:multiLevelType w:val="hybridMultilevel"/>
    <w:tmpl w:val="DFC0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260B4"/>
    <w:multiLevelType w:val="hybridMultilevel"/>
    <w:tmpl w:val="03A4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7242C"/>
    <w:multiLevelType w:val="hybridMultilevel"/>
    <w:tmpl w:val="E2BE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9796655">
    <w:abstractNumId w:val="0"/>
  </w:num>
  <w:num w:numId="2" w16cid:durableId="1339582632">
    <w:abstractNumId w:val="7"/>
  </w:num>
  <w:num w:numId="3" w16cid:durableId="883980105">
    <w:abstractNumId w:val="3"/>
  </w:num>
  <w:num w:numId="4" w16cid:durableId="1981761420">
    <w:abstractNumId w:val="2"/>
  </w:num>
  <w:num w:numId="5" w16cid:durableId="2120759405">
    <w:abstractNumId w:val="4"/>
  </w:num>
  <w:num w:numId="6" w16cid:durableId="981231025">
    <w:abstractNumId w:val="1"/>
  </w:num>
  <w:num w:numId="7" w16cid:durableId="2092920523">
    <w:abstractNumId w:val="6"/>
  </w:num>
  <w:num w:numId="8" w16cid:durableId="283999489">
    <w:abstractNumId w:val="0"/>
  </w:num>
  <w:num w:numId="9" w16cid:durableId="1477717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38E6"/>
    <w:rsid w:val="000009E4"/>
    <w:rsid w:val="000032B1"/>
    <w:rsid w:val="0001682A"/>
    <w:rsid w:val="00022649"/>
    <w:rsid w:val="00032165"/>
    <w:rsid w:val="00035ABE"/>
    <w:rsid w:val="00055CB1"/>
    <w:rsid w:val="000738DD"/>
    <w:rsid w:val="000954DF"/>
    <w:rsid w:val="000B49AD"/>
    <w:rsid w:val="001042D1"/>
    <w:rsid w:val="0010559D"/>
    <w:rsid w:val="00134E96"/>
    <w:rsid w:val="00163CEB"/>
    <w:rsid w:val="0016615B"/>
    <w:rsid w:val="00166961"/>
    <w:rsid w:val="00167279"/>
    <w:rsid w:val="00177B40"/>
    <w:rsid w:val="00197770"/>
    <w:rsid w:val="001B17B4"/>
    <w:rsid w:val="001C19F9"/>
    <w:rsid w:val="001D35AB"/>
    <w:rsid w:val="001F02BD"/>
    <w:rsid w:val="002051D0"/>
    <w:rsid w:val="0020756E"/>
    <w:rsid w:val="00216DB6"/>
    <w:rsid w:val="0024489F"/>
    <w:rsid w:val="00250066"/>
    <w:rsid w:val="00257D8E"/>
    <w:rsid w:val="00257DC6"/>
    <w:rsid w:val="002663B5"/>
    <w:rsid w:val="002918DA"/>
    <w:rsid w:val="002933B6"/>
    <w:rsid w:val="00297640"/>
    <w:rsid w:val="002A2032"/>
    <w:rsid w:val="002A364F"/>
    <w:rsid w:val="002B0D39"/>
    <w:rsid w:val="002B0D57"/>
    <w:rsid w:val="002B76B3"/>
    <w:rsid w:val="002C5418"/>
    <w:rsid w:val="002E2372"/>
    <w:rsid w:val="002E67D9"/>
    <w:rsid w:val="002F454F"/>
    <w:rsid w:val="002F6FFE"/>
    <w:rsid w:val="003255E7"/>
    <w:rsid w:val="00332F67"/>
    <w:rsid w:val="003337BA"/>
    <w:rsid w:val="00381E7C"/>
    <w:rsid w:val="00385387"/>
    <w:rsid w:val="00387484"/>
    <w:rsid w:val="003A5145"/>
    <w:rsid w:val="003A6304"/>
    <w:rsid w:val="003A73EB"/>
    <w:rsid w:val="003B2FB4"/>
    <w:rsid w:val="003B52B2"/>
    <w:rsid w:val="003C1EAA"/>
    <w:rsid w:val="003C3088"/>
    <w:rsid w:val="003C790C"/>
    <w:rsid w:val="003E0B0F"/>
    <w:rsid w:val="003E2E3E"/>
    <w:rsid w:val="003E74AA"/>
    <w:rsid w:val="003F6687"/>
    <w:rsid w:val="00412398"/>
    <w:rsid w:val="00444AF5"/>
    <w:rsid w:val="0044609A"/>
    <w:rsid w:val="004A5DA9"/>
    <w:rsid w:val="004A72E6"/>
    <w:rsid w:val="004B2D2A"/>
    <w:rsid w:val="004B3690"/>
    <w:rsid w:val="004C4F99"/>
    <w:rsid w:val="004F7A5E"/>
    <w:rsid w:val="00500252"/>
    <w:rsid w:val="005161EC"/>
    <w:rsid w:val="00545C8F"/>
    <w:rsid w:val="005935FC"/>
    <w:rsid w:val="0059384D"/>
    <w:rsid w:val="005A54C3"/>
    <w:rsid w:val="005A7DBD"/>
    <w:rsid w:val="005B4A6A"/>
    <w:rsid w:val="005B7F3F"/>
    <w:rsid w:val="005E04AD"/>
    <w:rsid w:val="006035FA"/>
    <w:rsid w:val="00611ECC"/>
    <w:rsid w:val="00616D29"/>
    <w:rsid w:val="006311DA"/>
    <w:rsid w:val="00641983"/>
    <w:rsid w:val="00652171"/>
    <w:rsid w:val="0066579F"/>
    <w:rsid w:val="0067726C"/>
    <w:rsid w:val="006841F0"/>
    <w:rsid w:val="00684300"/>
    <w:rsid w:val="00691E72"/>
    <w:rsid w:val="006B3C65"/>
    <w:rsid w:val="006C22CA"/>
    <w:rsid w:val="006D48DC"/>
    <w:rsid w:val="006F6B2F"/>
    <w:rsid w:val="0070267D"/>
    <w:rsid w:val="00730AF0"/>
    <w:rsid w:val="00740EB8"/>
    <w:rsid w:val="007639D4"/>
    <w:rsid w:val="00766E15"/>
    <w:rsid w:val="00786987"/>
    <w:rsid w:val="00795971"/>
    <w:rsid w:val="00797D8D"/>
    <w:rsid w:val="007C2504"/>
    <w:rsid w:val="007F38E6"/>
    <w:rsid w:val="007F50C1"/>
    <w:rsid w:val="008077CC"/>
    <w:rsid w:val="00812705"/>
    <w:rsid w:val="00815787"/>
    <w:rsid w:val="00830478"/>
    <w:rsid w:val="00851317"/>
    <w:rsid w:val="00863133"/>
    <w:rsid w:val="008701DF"/>
    <w:rsid w:val="00875477"/>
    <w:rsid w:val="00875927"/>
    <w:rsid w:val="00893007"/>
    <w:rsid w:val="008975EF"/>
    <w:rsid w:val="008A24DF"/>
    <w:rsid w:val="008A3D0E"/>
    <w:rsid w:val="008A619D"/>
    <w:rsid w:val="008A79C9"/>
    <w:rsid w:val="008C2111"/>
    <w:rsid w:val="008C44DA"/>
    <w:rsid w:val="008C6103"/>
    <w:rsid w:val="008F50EC"/>
    <w:rsid w:val="00900BFC"/>
    <w:rsid w:val="009134E9"/>
    <w:rsid w:val="009159BA"/>
    <w:rsid w:val="009202DF"/>
    <w:rsid w:val="00940944"/>
    <w:rsid w:val="00961D7D"/>
    <w:rsid w:val="009659D9"/>
    <w:rsid w:val="00971293"/>
    <w:rsid w:val="00974CBD"/>
    <w:rsid w:val="00994247"/>
    <w:rsid w:val="00994A3D"/>
    <w:rsid w:val="009A4A58"/>
    <w:rsid w:val="009A77D4"/>
    <w:rsid w:val="009B7548"/>
    <w:rsid w:val="009D035C"/>
    <w:rsid w:val="009F2080"/>
    <w:rsid w:val="009F5C0D"/>
    <w:rsid w:val="00A037D6"/>
    <w:rsid w:val="00A4271B"/>
    <w:rsid w:val="00A44B27"/>
    <w:rsid w:val="00A614EC"/>
    <w:rsid w:val="00A742AA"/>
    <w:rsid w:val="00A74A23"/>
    <w:rsid w:val="00A77B7C"/>
    <w:rsid w:val="00A850B8"/>
    <w:rsid w:val="00A925FC"/>
    <w:rsid w:val="00A9549A"/>
    <w:rsid w:val="00AA74E0"/>
    <w:rsid w:val="00AB3610"/>
    <w:rsid w:val="00AB7465"/>
    <w:rsid w:val="00AC1510"/>
    <w:rsid w:val="00AC17DA"/>
    <w:rsid w:val="00AD3477"/>
    <w:rsid w:val="00AE00A4"/>
    <w:rsid w:val="00AF4763"/>
    <w:rsid w:val="00AF6F27"/>
    <w:rsid w:val="00B1092B"/>
    <w:rsid w:val="00B11478"/>
    <w:rsid w:val="00B117C1"/>
    <w:rsid w:val="00B20B6F"/>
    <w:rsid w:val="00B23050"/>
    <w:rsid w:val="00B6337A"/>
    <w:rsid w:val="00B80BEB"/>
    <w:rsid w:val="00B9245C"/>
    <w:rsid w:val="00BB1D84"/>
    <w:rsid w:val="00BD2D8F"/>
    <w:rsid w:val="00BE1E19"/>
    <w:rsid w:val="00BE25EB"/>
    <w:rsid w:val="00BE2A59"/>
    <w:rsid w:val="00BF0003"/>
    <w:rsid w:val="00BF1D9C"/>
    <w:rsid w:val="00C10EC5"/>
    <w:rsid w:val="00C25232"/>
    <w:rsid w:val="00C32F89"/>
    <w:rsid w:val="00C337BA"/>
    <w:rsid w:val="00C40C80"/>
    <w:rsid w:val="00C50FA3"/>
    <w:rsid w:val="00C66315"/>
    <w:rsid w:val="00C801E7"/>
    <w:rsid w:val="00C93247"/>
    <w:rsid w:val="00CA3401"/>
    <w:rsid w:val="00CA6013"/>
    <w:rsid w:val="00CC4217"/>
    <w:rsid w:val="00CC78D3"/>
    <w:rsid w:val="00CD036A"/>
    <w:rsid w:val="00CD6F6A"/>
    <w:rsid w:val="00D00847"/>
    <w:rsid w:val="00D24C7D"/>
    <w:rsid w:val="00D337D8"/>
    <w:rsid w:val="00D553BA"/>
    <w:rsid w:val="00D553D2"/>
    <w:rsid w:val="00D63AD2"/>
    <w:rsid w:val="00D652F6"/>
    <w:rsid w:val="00D72440"/>
    <w:rsid w:val="00D75D44"/>
    <w:rsid w:val="00D839F2"/>
    <w:rsid w:val="00D866E7"/>
    <w:rsid w:val="00D901D9"/>
    <w:rsid w:val="00D93B05"/>
    <w:rsid w:val="00DA7C5E"/>
    <w:rsid w:val="00DD035D"/>
    <w:rsid w:val="00E01081"/>
    <w:rsid w:val="00E12D23"/>
    <w:rsid w:val="00E12E73"/>
    <w:rsid w:val="00E21EF2"/>
    <w:rsid w:val="00E24FAA"/>
    <w:rsid w:val="00E46D3A"/>
    <w:rsid w:val="00E4717C"/>
    <w:rsid w:val="00E6453C"/>
    <w:rsid w:val="00E71F29"/>
    <w:rsid w:val="00EA3B7A"/>
    <w:rsid w:val="00EB154B"/>
    <w:rsid w:val="00EB6ED8"/>
    <w:rsid w:val="00EC22F8"/>
    <w:rsid w:val="00EC4FB3"/>
    <w:rsid w:val="00ED16D4"/>
    <w:rsid w:val="00ED59DE"/>
    <w:rsid w:val="00EE663A"/>
    <w:rsid w:val="00F14AC2"/>
    <w:rsid w:val="00F16E0B"/>
    <w:rsid w:val="00F366E8"/>
    <w:rsid w:val="00F36FB0"/>
    <w:rsid w:val="00F4692A"/>
    <w:rsid w:val="00F5406B"/>
    <w:rsid w:val="00F91ACE"/>
    <w:rsid w:val="00F931B6"/>
    <w:rsid w:val="00F93571"/>
    <w:rsid w:val="00FA4212"/>
    <w:rsid w:val="00FC139B"/>
    <w:rsid w:val="00FC7D5C"/>
    <w:rsid w:val="00FE455C"/>
    <w:rsid w:val="00FF16A9"/>
    <w:rsid w:val="00FF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CFCAC"/>
  <w15:docId w15:val="{79273021-2483-495C-9131-0F878A60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B0"/>
  </w:style>
  <w:style w:type="paragraph" w:styleId="Heading1">
    <w:name w:val="heading 1"/>
    <w:basedOn w:val="Normal"/>
    <w:next w:val="Normal"/>
    <w:link w:val="Heading1Char"/>
    <w:qFormat/>
    <w:rsid w:val="00C801E7"/>
    <w:pPr>
      <w:keepNext/>
      <w:pBdr>
        <w:bottom w:val="single" w:sz="4" w:space="1" w:color="auto"/>
      </w:pBdr>
      <w:spacing w:after="0" w:line="240" w:lineRule="auto"/>
      <w:ind w:left="-360"/>
      <w:outlineLvl w:val="0"/>
    </w:pPr>
    <w:rPr>
      <w:rFonts w:ascii="Times New Roman" w:eastAsia="Times New Roman" w:hAnsi="Times New Roman" w:cs="Arial"/>
      <w:b/>
      <w:bCs/>
      <w:smallCap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1E7"/>
    <w:rPr>
      <w:rFonts w:ascii="Times New Roman" w:eastAsia="Times New Roman" w:hAnsi="Times New Roman" w:cs="Arial"/>
      <w:b/>
      <w:bCs/>
      <w:smallCaps/>
      <w:kern w:val="32"/>
      <w:sz w:val="24"/>
      <w:szCs w:val="32"/>
    </w:rPr>
  </w:style>
  <w:style w:type="paragraph" w:styleId="NormalWeb">
    <w:name w:val="Normal (Web)"/>
    <w:basedOn w:val="Normal"/>
    <w:uiPriority w:val="99"/>
    <w:semiHidden/>
    <w:unhideWhenUsed/>
    <w:rsid w:val="00C801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C801E7"/>
    <w:pPr>
      <w:spacing w:after="0" w:line="240" w:lineRule="auto"/>
      <w:ind w:left="720"/>
      <w:contextualSpacing/>
    </w:pPr>
    <w:rPr>
      <w:rFonts w:ascii="Times New Roman" w:eastAsia="Times New Roman" w:hAnsi="Times New Roman" w:cs="Times New Roman"/>
      <w:sz w:val="24"/>
      <w:szCs w:val="24"/>
    </w:rPr>
  </w:style>
  <w:style w:type="paragraph" w:customStyle="1" w:styleId="Name">
    <w:name w:val="Name"/>
    <w:basedOn w:val="Normal"/>
    <w:uiPriority w:val="99"/>
    <w:rsid w:val="00C801E7"/>
    <w:pPr>
      <w:spacing w:after="0" w:line="240" w:lineRule="auto"/>
      <w:ind w:left="-360"/>
    </w:pPr>
    <w:rPr>
      <w:rFonts w:ascii="Times New Roman" w:eastAsia="Times New Roman" w:hAnsi="Times New Roman" w:cs="Times New Roman"/>
      <w:b/>
      <w:smallCaps/>
      <w:sz w:val="40"/>
      <w:szCs w:val="24"/>
    </w:rPr>
  </w:style>
  <w:style w:type="paragraph" w:customStyle="1" w:styleId="BusinessNameDates">
    <w:name w:val="Business Name &amp; Dates"/>
    <w:basedOn w:val="Normal"/>
    <w:uiPriority w:val="99"/>
    <w:rsid w:val="00C801E7"/>
    <w:pPr>
      <w:spacing w:after="0" w:line="240" w:lineRule="auto"/>
    </w:pPr>
    <w:rPr>
      <w:rFonts w:ascii="Verdana" w:eastAsia="Times New Roman" w:hAnsi="Verdana" w:cs="Courier New"/>
      <w:sz w:val="19"/>
      <w:szCs w:val="20"/>
    </w:rPr>
  </w:style>
  <w:style w:type="paragraph" w:customStyle="1" w:styleId="Overviewbullets">
    <w:name w:val="Overview bullets"/>
    <w:basedOn w:val="PlainText"/>
    <w:uiPriority w:val="99"/>
    <w:rsid w:val="00C801E7"/>
    <w:pPr>
      <w:spacing w:before="180" w:after="180"/>
      <w:jc w:val="both"/>
    </w:pPr>
    <w:rPr>
      <w:rFonts w:ascii="Verdana" w:eastAsia="Times New Roman" w:hAnsi="Verdana" w:cs="Courier New"/>
      <w:bCs/>
      <w:sz w:val="19"/>
      <w:szCs w:val="19"/>
    </w:rPr>
  </w:style>
  <w:style w:type="paragraph" w:styleId="PlainText">
    <w:name w:val="Plain Text"/>
    <w:basedOn w:val="Normal"/>
    <w:link w:val="PlainTextChar"/>
    <w:uiPriority w:val="99"/>
    <w:semiHidden/>
    <w:unhideWhenUsed/>
    <w:rsid w:val="00C801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801E7"/>
    <w:rPr>
      <w:rFonts w:ascii="Consolas" w:hAnsi="Consolas"/>
      <w:sz w:val="21"/>
      <w:szCs w:val="21"/>
    </w:rPr>
  </w:style>
  <w:style w:type="character" w:styleId="Hyperlink">
    <w:name w:val="Hyperlink"/>
    <w:basedOn w:val="DefaultParagraphFont"/>
    <w:uiPriority w:val="99"/>
    <w:unhideWhenUsed/>
    <w:rsid w:val="000009E4"/>
    <w:rPr>
      <w:color w:val="99CA3C" w:themeColor="hyperlink"/>
      <w:u w:val="single"/>
    </w:rPr>
  </w:style>
  <w:style w:type="character" w:styleId="UnresolvedMention">
    <w:name w:val="Unresolved Mention"/>
    <w:basedOn w:val="DefaultParagraphFont"/>
    <w:uiPriority w:val="99"/>
    <w:semiHidden/>
    <w:unhideWhenUsed/>
    <w:rsid w:val="000009E4"/>
    <w:rPr>
      <w:color w:val="605E5C"/>
      <w:shd w:val="clear" w:color="auto" w:fill="E1DFDD"/>
    </w:rPr>
  </w:style>
  <w:style w:type="table" w:styleId="TableGrid">
    <w:name w:val="Table Grid"/>
    <w:basedOn w:val="TableNormal"/>
    <w:uiPriority w:val="39"/>
    <w:rsid w:val="003E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25609">
      <w:bodyDiv w:val="1"/>
      <w:marLeft w:val="0"/>
      <w:marRight w:val="0"/>
      <w:marTop w:val="0"/>
      <w:marBottom w:val="0"/>
      <w:divBdr>
        <w:top w:val="none" w:sz="0" w:space="0" w:color="auto"/>
        <w:left w:val="none" w:sz="0" w:space="0" w:color="auto"/>
        <w:bottom w:val="none" w:sz="0" w:space="0" w:color="auto"/>
        <w:right w:val="none" w:sz="0" w:space="0" w:color="auto"/>
      </w:divBdr>
    </w:div>
    <w:div w:id="2079938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sislabs.com" TargetMode="External"/><Relationship Id="rId3" Type="http://schemas.openxmlformats.org/officeDocument/2006/relationships/styles" Target="styles.xml"/><Relationship Id="rId7" Type="http://schemas.openxmlformats.org/officeDocument/2006/relationships/hyperlink" Target="https://www.machtingerlab.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dg5238@ps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ren.poh@USDA.gov" TargetMode="External"/><Relationship Id="rId4" Type="http://schemas.openxmlformats.org/officeDocument/2006/relationships/settings" Target="settings.xml"/><Relationship Id="rId9" Type="http://schemas.openxmlformats.org/officeDocument/2006/relationships/hyperlink" Target="mailto:etm10@psu.edu"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0832-A3CE-4A82-A188-B38E201B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1271</Words>
  <Characters>8494</Characters>
  <Application>Microsoft Office Word</Application>
  <DocSecurity>0</DocSecurity>
  <Lines>229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Green</dc:creator>
  <cp:keywords/>
  <dc:description/>
  <cp:lastModifiedBy>Machtinger, Erika T.</cp:lastModifiedBy>
  <cp:revision>3</cp:revision>
  <dcterms:created xsi:type="dcterms:W3CDTF">2023-10-05T23:53:00Z</dcterms:created>
  <dcterms:modified xsi:type="dcterms:W3CDTF">2023-10-05T23:53:00Z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74fab99f16834692abde8e591b4476e5b7cbef1d98c361dd28858098b1e25993</vt:lpwstr>
  </property>
</Properties>
</file>